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B6C" w:rsidRDefault="00692B6C" w:rsidP="00692B6C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692B6C" w:rsidRDefault="00692B6C" w:rsidP="00692B6C">
      <w:pPr>
        <w:jc w:val="center"/>
        <w:rPr>
          <w:b/>
        </w:rPr>
      </w:pPr>
      <w:r>
        <w:rPr>
          <w:b/>
        </w:rPr>
        <w:t>стосовно такої особи:</w:t>
      </w:r>
    </w:p>
    <w:p w:rsidR="00692B6C" w:rsidRDefault="00692B6C" w:rsidP="00692B6C">
      <w:pPr>
        <w:jc w:val="both"/>
        <w:rPr>
          <w:b/>
        </w:rPr>
      </w:pPr>
    </w:p>
    <w:p w:rsidR="00692B6C" w:rsidRPr="00692B6C" w:rsidRDefault="00692B6C" w:rsidP="00692B6C">
      <w:pPr>
        <w:jc w:val="center"/>
        <w:rPr>
          <w:b/>
        </w:rPr>
      </w:pPr>
      <w:r w:rsidRPr="00692B6C">
        <w:rPr>
          <w:b/>
          <w:szCs w:val="28"/>
          <w:lang w:val="ru-RU"/>
        </w:rPr>
        <w:t xml:space="preserve">ГРИШКАНИЧА Романа </w:t>
      </w:r>
      <w:proofErr w:type="spellStart"/>
      <w:r w:rsidRPr="00692B6C">
        <w:rPr>
          <w:b/>
          <w:szCs w:val="28"/>
          <w:lang w:val="ru-RU"/>
        </w:rPr>
        <w:t>Івановича</w:t>
      </w:r>
      <w:proofErr w:type="spellEnd"/>
    </w:p>
    <w:p w:rsidR="00692B6C" w:rsidRDefault="00692B6C" w:rsidP="00692B6C">
      <w:pPr>
        <w:jc w:val="both"/>
      </w:pPr>
    </w:p>
    <w:p w:rsidR="00692B6C" w:rsidRDefault="00692B6C" w:rsidP="00692B6C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головного спеціаліста відділу </w:t>
      </w:r>
      <w:r>
        <w:t xml:space="preserve">роботи з електронними медичними даними </w:t>
      </w:r>
      <w:r>
        <w:rPr>
          <w:szCs w:val="28"/>
          <w:lang w:val="ru-RU"/>
        </w:rPr>
        <w:t xml:space="preserve">Департаменту </w:t>
      </w:r>
      <w:proofErr w:type="spellStart"/>
      <w:r>
        <w:rPr>
          <w:szCs w:val="28"/>
          <w:lang w:val="ru-RU"/>
        </w:rPr>
        <w:t>стратегії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універсального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охоплення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населення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медичними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послугами</w:t>
      </w:r>
      <w:proofErr w:type="spellEnd"/>
      <w:r>
        <w:t xml:space="preserve"> Національної служби здоров’я України </w:t>
      </w:r>
      <w:proofErr w:type="spellStart"/>
      <w:r>
        <w:t>Гри</w:t>
      </w:r>
      <w:r>
        <w:t>шканича</w:t>
      </w:r>
      <w:proofErr w:type="spellEnd"/>
      <w:r>
        <w:t xml:space="preserve"> Р.І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692B6C" w:rsidRDefault="00692B6C" w:rsidP="00692B6C"/>
    <w:p w:rsidR="00692B6C" w:rsidRDefault="00692B6C" w:rsidP="00692B6C"/>
    <w:p w:rsidR="00692B6C" w:rsidRDefault="00692B6C" w:rsidP="00692B6C"/>
    <w:p w:rsidR="00692B6C" w:rsidRDefault="00692B6C" w:rsidP="00692B6C"/>
    <w:p w:rsidR="00D465EF" w:rsidRDefault="00692B6C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B6C"/>
    <w:rsid w:val="005015DA"/>
    <w:rsid w:val="00655AC2"/>
    <w:rsid w:val="00692B6C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486A1"/>
  <w15:chartTrackingRefBased/>
  <w15:docId w15:val="{E42BA413-3A21-49AF-A7F7-B49E7B3E5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2B6C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2024-12-11T12:32:00Z</dcterms:created>
  <dcterms:modified xsi:type="dcterms:W3CDTF">2024-12-11T12:33:00Z</dcterms:modified>
</cp:coreProperties>
</file>