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BB3" w:rsidRDefault="005E2BB3" w:rsidP="005E2BB3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5E2BB3" w:rsidRDefault="005E2BB3" w:rsidP="005E2BB3">
      <w:pPr>
        <w:jc w:val="center"/>
        <w:rPr>
          <w:b/>
        </w:rPr>
      </w:pPr>
      <w:r>
        <w:rPr>
          <w:b/>
        </w:rPr>
        <w:t>стосовно такої особи:</w:t>
      </w:r>
    </w:p>
    <w:p w:rsidR="005E2BB3" w:rsidRDefault="005E2BB3" w:rsidP="005E2BB3">
      <w:pPr>
        <w:jc w:val="both"/>
        <w:rPr>
          <w:b/>
        </w:rPr>
      </w:pPr>
    </w:p>
    <w:p w:rsidR="005E2BB3" w:rsidRPr="005E2BB3" w:rsidRDefault="005E2BB3" w:rsidP="005E2BB3">
      <w:pPr>
        <w:jc w:val="center"/>
        <w:rPr>
          <w:b/>
        </w:rPr>
      </w:pPr>
      <w:r w:rsidRPr="005E2BB3">
        <w:rPr>
          <w:b/>
          <w:szCs w:val="28"/>
        </w:rPr>
        <w:t>ГОНЧАРЕНКА Сергія Миколайовича</w:t>
      </w:r>
    </w:p>
    <w:p w:rsidR="005E2BB3" w:rsidRDefault="005E2BB3" w:rsidP="005E2BB3">
      <w:pPr>
        <w:jc w:val="both"/>
      </w:pPr>
    </w:p>
    <w:p w:rsidR="005E2BB3" w:rsidRDefault="005E2BB3" w:rsidP="005E2BB3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lang w:eastAsia="en-US"/>
        </w:rPr>
        <w:t xml:space="preserve">головного спеціаліста відділу розвитку програми </w:t>
      </w:r>
      <w:proofErr w:type="spellStart"/>
      <w:r>
        <w:rPr>
          <w:lang w:eastAsia="en-US"/>
        </w:rPr>
        <w:t>реімбурсації</w:t>
      </w:r>
      <w:proofErr w:type="spellEnd"/>
      <w:r>
        <w:rPr>
          <w:lang w:eastAsia="en-US"/>
        </w:rPr>
        <w:t xml:space="preserve"> управління розробки програми медичних гарантій Департаменту стратегії універсального охоплення населення медичними послугами</w:t>
      </w:r>
      <w:r>
        <w:rPr>
          <w:lang w:eastAsia="en-US"/>
        </w:rPr>
        <w:t xml:space="preserve"> </w:t>
      </w:r>
      <w:r>
        <w:t xml:space="preserve">Національної служби здоров’я України </w:t>
      </w:r>
      <w:r>
        <w:t>Гончаренка С.М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5E2BB3" w:rsidRDefault="005E2BB3" w:rsidP="005E2BB3">
      <w:pPr>
        <w:jc w:val="both"/>
      </w:pPr>
    </w:p>
    <w:p w:rsidR="005E2BB3" w:rsidRDefault="005E2BB3" w:rsidP="005E2BB3">
      <w:pPr>
        <w:jc w:val="both"/>
      </w:pPr>
    </w:p>
    <w:p w:rsidR="005E2BB3" w:rsidRDefault="005E2BB3" w:rsidP="005E2BB3"/>
    <w:p w:rsidR="00D465EF" w:rsidRDefault="005E2BB3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B3"/>
    <w:rsid w:val="005015DA"/>
    <w:rsid w:val="005E2BB3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0A09"/>
  <w15:chartTrackingRefBased/>
  <w15:docId w15:val="{E39D570C-4621-4784-8A35-428D94FA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2BB3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2024-01-08T12:57:00Z</dcterms:created>
  <dcterms:modified xsi:type="dcterms:W3CDTF">2024-01-08T12:58:00Z</dcterms:modified>
</cp:coreProperties>
</file>