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121" w:rsidRDefault="00545121" w:rsidP="00545121"/>
    <w:p w:rsidR="00545121" w:rsidRDefault="00545121" w:rsidP="00545121">
      <w:pPr>
        <w:jc w:val="center"/>
      </w:pPr>
      <w:r>
        <w:rPr>
          <w:noProof/>
          <w:color w:val="0000FF"/>
        </w:rPr>
        <w:drawing>
          <wp:inline distT="0" distB="0" distL="0" distR="0" wp14:anchorId="0156535C" wp14:editId="67C8AF49">
            <wp:extent cx="3924300" cy="1104900"/>
            <wp:effectExtent l="0" t="0" r="0" b="0"/>
            <wp:docPr id="1" name="Рисунок 1" descr="https://portal.nazk.gov.ua/images/mail_logo.pn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rtal.nazk.gov.ua/images/mail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121" w:rsidRDefault="00545121" w:rsidP="00545121">
      <w:pPr>
        <w:spacing w:after="240"/>
      </w:pPr>
    </w:p>
    <w:p w:rsidR="00545121" w:rsidRDefault="00545121" w:rsidP="00545121">
      <w:pPr>
        <w:jc w:val="center"/>
      </w:pPr>
      <w:r>
        <w:rPr>
          <w:b/>
          <w:bCs/>
          <w:sz w:val="48"/>
          <w:szCs w:val="48"/>
        </w:rPr>
        <w:t>Вітаємо, ТЕРЕЩЕНКО ОЛЕГ ГРИГОРОВИЧ!</w:t>
      </w:r>
    </w:p>
    <w:p w:rsidR="00545121" w:rsidRDefault="00545121" w:rsidP="00545121">
      <w:pPr>
        <w:jc w:val="both"/>
      </w:pPr>
    </w:p>
    <w:p w:rsidR="00545121" w:rsidRDefault="00545121" w:rsidP="00545121">
      <w:pPr>
        <w:jc w:val="both"/>
      </w:pPr>
      <w:r>
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</w:r>
    </w:p>
    <w:p w:rsidR="00545121" w:rsidRDefault="00545121" w:rsidP="00545121">
      <w:pPr>
        <w:ind w:firstLine="708"/>
        <w:jc w:val="both"/>
      </w:pPr>
    </w:p>
    <w:p w:rsidR="00545121" w:rsidRDefault="00545121" w:rsidP="00545121">
      <w:pPr>
        <w:ind w:firstLine="708"/>
        <w:jc w:val="both"/>
      </w:pPr>
      <w:r>
        <w:t>Переглянути подану Вами декларацію Ви можете за посиланням:</w:t>
      </w:r>
    </w:p>
    <w:p w:rsidR="00545121" w:rsidRDefault="00545121" w:rsidP="00545121">
      <w:pPr>
        <w:jc w:val="both"/>
      </w:pPr>
      <w:hyperlink r:id="rId6" w:tgtFrame="_blank" w:history="1">
        <w:r>
          <w:rPr>
            <w:rStyle w:val="a4"/>
            <w:color w:val="2199E8"/>
          </w:rPr>
          <w:t>посилання на декларацію, розміщену на публічному порталі</w:t>
        </w:r>
      </w:hyperlink>
    </w:p>
    <w:p w:rsidR="00545121" w:rsidRDefault="00545121" w:rsidP="00545121">
      <w:pPr>
        <w:jc w:val="both"/>
      </w:pPr>
    </w:p>
    <w:p w:rsidR="00545121" w:rsidRDefault="00545121" w:rsidP="00545121">
      <w:pPr>
        <w:ind w:firstLine="708"/>
        <w:jc w:val="both"/>
      </w:pPr>
      <w:r>
        <w:t>Посилання стане доступним впродовж 30 хвилин після подання.</w:t>
      </w:r>
    </w:p>
    <w:p w:rsidR="00545121" w:rsidRDefault="00545121" w:rsidP="00545121">
      <w:pPr>
        <w:jc w:val="both"/>
      </w:pPr>
      <w:r>
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</w:r>
    </w:p>
    <w:p w:rsidR="00545121" w:rsidRDefault="00545121" w:rsidP="00545121">
      <w:pPr>
        <w:jc w:val="both"/>
      </w:pPr>
    </w:p>
    <w:p w:rsidR="00545121" w:rsidRDefault="00545121" w:rsidP="00545121">
      <w:pPr>
        <w:ind w:firstLine="708"/>
        <w:jc w:val="both"/>
      </w:pPr>
      <w:bookmarkStart w:id="0" w:name="_GoBack"/>
      <w:bookmarkEnd w:id="0"/>
      <w:r>
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</w:r>
      <w:hyperlink r:id="rId7" w:tgtFrame="_blank" w:history="1">
        <w:r>
          <w:rPr>
            <w:rStyle w:val="a4"/>
          </w:rPr>
          <w:t>https://forms.gle/xbAN3PLN4Mn2CkwR8</w:t>
        </w:r>
      </w:hyperlink>
      <w:r>
        <w:t>. Опитування анонімне та триватиме не більше 7 хв.</w:t>
      </w:r>
    </w:p>
    <w:p w:rsidR="00545121" w:rsidRDefault="00545121" w:rsidP="00545121">
      <w:pPr>
        <w:jc w:val="both"/>
      </w:pPr>
    </w:p>
    <w:p w:rsidR="00545121" w:rsidRDefault="00545121" w:rsidP="00545121">
      <w:pPr>
        <w:ind w:firstLine="708"/>
        <w:jc w:val="both"/>
      </w:pPr>
      <w:r>
        <w:t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</w:t>
      </w:r>
    </w:p>
    <w:p w:rsidR="00545121" w:rsidRDefault="00545121" w:rsidP="00545121">
      <w:pPr>
        <w:jc w:val="both"/>
      </w:pPr>
      <w:r>
        <w:t>ID декларації: 5ee1ed88-eafc-48d5-a09b-4ff6e1dab91b</w:t>
      </w:r>
    </w:p>
    <w:p w:rsidR="00545121" w:rsidRDefault="00545121" w:rsidP="00545121">
      <w:pPr>
        <w:jc w:val="both"/>
      </w:pPr>
      <w:r>
        <w:t>Дата та час подання: 17.12.2023 20:55:41</w:t>
      </w:r>
    </w:p>
    <w:p w:rsidR="00545121" w:rsidRDefault="00545121" w:rsidP="00545121">
      <w:pPr>
        <w:spacing w:after="240"/>
        <w:jc w:val="both"/>
      </w:pPr>
    </w:p>
    <w:p w:rsidR="00D465EF" w:rsidRDefault="00545121" w:rsidP="00545121">
      <w:pPr>
        <w:jc w:val="both"/>
      </w:pPr>
      <w:r>
        <w:t xml:space="preserve">У разі виникнення питань при роботі з системою ви можете ознайомитися з </w:t>
      </w:r>
      <w:hyperlink r:id="rId8" w:tgtFrame="_blank" w:history="1">
        <w:r>
          <w:rPr>
            <w:rStyle w:val="a4"/>
            <w:color w:val="2199E8"/>
          </w:rPr>
          <w:t>розділом поширених запитань</w:t>
        </w:r>
      </w:hyperlink>
      <w:r>
        <w:t xml:space="preserve"> або зателефонувати до технічної підтримки за номером </w:t>
      </w:r>
      <w:hyperlink r:id="rId9" w:history="1">
        <w:r>
          <w:rPr>
            <w:rStyle w:val="a4"/>
          </w:rPr>
          <w:t>+38(044)200-06-94</w:t>
        </w:r>
      </w:hyperlink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21"/>
    <w:rsid w:val="005015DA"/>
    <w:rsid w:val="00545121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D0D4"/>
  <w15:chartTrackingRefBased/>
  <w15:docId w15:val="{616CB588-1BE6-497D-8CD0-FE2741D2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5121"/>
    <w:pPr>
      <w:spacing w:after="0" w:line="240" w:lineRule="auto"/>
    </w:pPr>
    <w:rPr>
      <w:rFonts w:ascii="Aptos" w:hAnsi="Aptos" w:cs="Calibri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character" w:styleId="a4">
    <w:name w:val="Hyperlink"/>
    <w:basedOn w:val="a0"/>
    <w:uiPriority w:val="99"/>
    <w:semiHidden/>
    <w:unhideWhenUsed/>
    <w:rsid w:val="00545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1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5ee1ed88-eafc-48d5-a09b-4ff6e1dab91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nazk.gov.ua/" TargetMode="External"/><Relationship Id="rId9" Type="http://schemas.openxmlformats.org/officeDocument/2006/relationships/hyperlink" Target="tel:+38044200069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2023-12-18T07:30:00Z</cp:lastPrinted>
  <dcterms:created xsi:type="dcterms:W3CDTF">2023-12-18T07:28:00Z</dcterms:created>
  <dcterms:modified xsi:type="dcterms:W3CDTF">2023-12-18T07:31:00Z</dcterms:modified>
</cp:coreProperties>
</file>