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CE" w:rsidRDefault="006B2CCE" w:rsidP="006B2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Інформаційна довідка</w:t>
      </w:r>
    </w:p>
    <w:p w:rsidR="006B2CCE" w:rsidRDefault="006B2CCE" w:rsidP="006B2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результатів проведення перевірки, </w:t>
      </w:r>
    </w:p>
    <w:p w:rsidR="006B2CCE" w:rsidRDefault="006B2CCE" w:rsidP="006B2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передбаченої Законом України </w:t>
      </w:r>
      <w:r w:rsidRPr="00653BDB">
        <w:rPr>
          <w:rFonts w:ascii="Times New Roman" w:hAnsi="Times New Roman" w:cs="Times New Roman"/>
          <w:b/>
          <w:sz w:val="28"/>
          <w:szCs w:val="28"/>
        </w:rPr>
        <w:t>“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b/>
          <w:sz w:val="28"/>
          <w:szCs w:val="28"/>
        </w:rPr>
        <w:t>”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:rsidR="006B2CCE" w:rsidRDefault="006B2CCE" w:rsidP="006B2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стосовно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такої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особи:</w:t>
      </w:r>
    </w:p>
    <w:p w:rsidR="006B2CCE" w:rsidRPr="00206C23" w:rsidRDefault="006B2CCE" w:rsidP="006B2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2CCE" w:rsidRPr="00924375" w:rsidRDefault="00CA00C0" w:rsidP="006B2CC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КИРИЛ</w:t>
      </w:r>
      <w:r w:rsidR="006B2CCE">
        <w:rPr>
          <w:rFonts w:ascii="Times New Roman" w:hAnsi="Times New Roman" w:cs="Times New Roman"/>
          <w:b/>
          <w:sz w:val="28"/>
          <w:szCs w:val="28"/>
          <w:lang w:val="uk-UA"/>
        </w:rPr>
        <w:t>КА Оле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</w:t>
      </w:r>
      <w:r w:rsidR="006B2C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Дмитро</w:t>
      </w:r>
      <w:r w:rsidR="006B2CCE">
        <w:rPr>
          <w:rFonts w:ascii="Times New Roman" w:hAnsi="Times New Roman" w:cs="Times New Roman"/>
          <w:b/>
          <w:sz w:val="28"/>
          <w:szCs w:val="28"/>
          <w:lang w:val="uk-UA"/>
        </w:rPr>
        <w:t>вича</w:t>
      </w:r>
    </w:p>
    <w:p w:rsidR="006B2CCE" w:rsidRPr="00BB3D81" w:rsidRDefault="006B2CCE" w:rsidP="006B2CCE">
      <w:pPr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перевірки, 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проведеної на виконання вимог Закону України </w:t>
      </w:r>
      <w:r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остановою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Кабінету Міністрів України від 16 жовтня 2014 року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 xml:space="preserve">563, встановлено,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>головн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ого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спеціаліст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а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відділу </w:t>
      </w:r>
      <w:r w:rsidRPr="007F15CE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>супроводу баз даних та інтеграції програмного забезпечення Департаменту інформаційних технологій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На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ціональної служби здоров’я України </w:t>
      </w:r>
      <w:r w:rsidR="00CA00C0">
        <w:rPr>
          <w:rFonts w:ascii="Times New Roman" w:hAnsi="Times New Roman" w:cs="Times New Roman"/>
          <w:color w:val="000000"/>
          <w:sz w:val="28"/>
          <w:szCs w:val="28"/>
          <w:lang w:val="uk-UA"/>
        </w:rPr>
        <w:t>Кирилка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</w:t>
      </w:r>
      <w:r w:rsidR="00CA00C0">
        <w:rPr>
          <w:rFonts w:ascii="Times New Roman" w:hAnsi="Times New Roman" w:cs="Times New Roman"/>
          <w:color w:val="000000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.,</w:t>
      </w:r>
      <w:r w:rsidRPr="002676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512B3">
        <w:rPr>
          <w:rFonts w:ascii="Times New Roman" w:hAnsi="Times New Roman" w:cs="Times New Roman"/>
          <w:b/>
          <w:sz w:val="28"/>
          <w:szCs w:val="28"/>
          <w:lang w:val="uk-UA"/>
        </w:rPr>
        <w:t>не застосовуються заборони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>визначені частинами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третьою і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четвертою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 1 Закону України </w:t>
      </w:r>
      <w:r w:rsidRPr="00653BDB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 xml:space="preserve">довідка від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B2CCE" w:rsidRPr="00A94758" w:rsidRDefault="006B2CCE" w:rsidP="006B2CCE">
      <w:pPr>
        <w:rPr>
          <w:lang w:val="uk-UA"/>
        </w:rPr>
      </w:pPr>
    </w:p>
    <w:p w:rsidR="00DB36C9" w:rsidRPr="006B2CCE" w:rsidRDefault="00CA00C0">
      <w:pPr>
        <w:rPr>
          <w:lang w:val="uk-UA"/>
        </w:rPr>
      </w:pPr>
    </w:p>
    <w:sectPr w:rsidR="00DB36C9" w:rsidRPr="006B2C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CCE"/>
    <w:rsid w:val="002B399B"/>
    <w:rsid w:val="006B2CCE"/>
    <w:rsid w:val="00934BF1"/>
    <w:rsid w:val="00CA00C0"/>
    <w:rsid w:val="00D92FF8"/>
    <w:rsid w:val="00E1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4240"/>
  <w15:chartTrackingRefBased/>
  <w15:docId w15:val="{CF784C46-00A1-4F67-B811-0623F8A2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C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540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Ільніцька Валентина Володимирівна</dc:creator>
  <cp:keywords/>
  <dc:description/>
  <cp:lastModifiedBy>Ільніцька Валентина Володимирівна</cp:lastModifiedBy>
  <cp:revision>1</cp:revision>
  <dcterms:created xsi:type="dcterms:W3CDTF">2019-03-05T07:35:00Z</dcterms:created>
  <dcterms:modified xsi:type="dcterms:W3CDTF">2019-03-05T07:54:00Z</dcterms:modified>
</cp:coreProperties>
</file>