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47C9" w:rsidRDefault="00A147C9" w:rsidP="00A147C9">
      <w:pPr>
        <w:jc w:val="center"/>
        <w:rPr>
          <w:b/>
        </w:rPr>
      </w:pPr>
      <w:r w:rsidRPr="008623EB"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 w:rsidRPr="00DA7879">
        <w:rPr>
          <w:b/>
          <w:lang w:val="ru-RU"/>
        </w:rPr>
        <w:t>“</w:t>
      </w:r>
      <w:r w:rsidRPr="008623EB">
        <w:rPr>
          <w:b/>
        </w:rPr>
        <w:t>Про очищення влади</w:t>
      </w:r>
      <w:r w:rsidRPr="00DA7879">
        <w:rPr>
          <w:b/>
          <w:lang w:val="ru-RU"/>
        </w:rPr>
        <w:t>”</w:t>
      </w:r>
      <w:r w:rsidRPr="008623EB">
        <w:rPr>
          <w:b/>
        </w:rPr>
        <w:t xml:space="preserve">, </w:t>
      </w:r>
    </w:p>
    <w:p w:rsidR="00A147C9" w:rsidRPr="008623EB" w:rsidRDefault="00A147C9" w:rsidP="00A147C9">
      <w:pPr>
        <w:jc w:val="center"/>
        <w:rPr>
          <w:b/>
        </w:rPr>
      </w:pPr>
      <w:r w:rsidRPr="008623EB">
        <w:rPr>
          <w:b/>
        </w:rPr>
        <w:t>стосовно такої особи:</w:t>
      </w:r>
    </w:p>
    <w:p w:rsidR="00A147C9" w:rsidRPr="00813332" w:rsidRDefault="00A147C9" w:rsidP="00A147C9">
      <w:pPr>
        <w:jc w:val="both"/>
        <w:rPr>
          <w:b/>
        </w:rPr>
      </w:pPr>
    </w:p>
    <w:p w:rsidR="00A147C9" w:rsidRPr="00BE69FE" w:rsidRDefault="00A147C9" w:rsidP="00A147C9">
      <w:pPr>
        <w:jc w:val="center"/>
        <w:rPr>
          <w:b/>
        </w:rPr>
      </w:pPr>
      <w:r>
        <w:rPr>
          <w:b/>
          <w:szCs w:val="28"/>
        </w:rPr>
        <w:t>МАТЮШЕНКО Лесі Олександрівни</w:t>
      </w:r>
    </w:p>
    <w:p w:rsidR="00A147C9" w:rsidRDefault="00A147C9" w:rsidP="00A147C9">
      <w:pPr>
        <w:jc w:val="both"/>
      </w:pPr>
    </w:p>
    <w:p w:rsidR="00A147C9" w:rsidRPr="008623EB" w:rsidRDefault="00A147C9" w:rsidP="00A147C9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</w:t>
      </w:r>
      <w:r w:rsidRPr="008623EB">
        <w:t xml:space="preserve">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rFonts w:eastAsia="Calibri"/>
          <w:szCs w:val="28"/>
        </w:rPr>
        <w:t xml:space="preserve">головного спеціаліста Відділу </w:t>
      </w:r>
      <w:r w:rsidRPr="003667C5">
        <w:rPr>
          <w:rFonts w:eastAsia="Calibri"/>
          <w:szCs w:val="28"/>
        </w:rPr>
        <w:t>організаційного забезпечення діяльності керівництва</w:t>
      </w:r>
      <w:r>
        <w:rPr>
          <w:rFonts w:eastAsia="Calibri"/>
          <w:szCs w:val="28"/>
        </w:rPr>
        <w:t xml:space="preserve"> </w:t>
      </w:r>
      <w:r>
        <w:rPr>
          <w:szCs w:val="28"/>
        </w:rPr>
        <w:t>Національної служби здоров’я України</w:t>
      </w:r>
      <w:r>
        <w:t xml:space="preserve"> </w:t>
      </w:r>
      <w:r>
        <w:t>Матюшенко Л.О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 w:rsidRPr="00DA7879">
        <w:t>“</w:t>
      </w:r>
      <w:r w:rsidRPr="008623EB">
        <w:t>Про очищення влади</w:t>
      </w:r>
      <w:r w:rsidRPr="00DA7879">
        <w:t>”</w:t>
      </w:r>
      <w:r>
        <w:t>.</w:t>
      </w:r>
    </w:p>
    <w:p w:rsidR="00A147C9" w:rsidRDefault="00A147C9" w:rsidP="00A147C9"/>
    <w:p w:rsidR="00D465EF" w:rsidRDefault="00A147C9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7C9"/>
    <w:rsid w:val="005015DA"/>
    <w:rsid w:val="00655AC2"/>
    <w:rsid w:val="008915B6"/>
    <w:rsid w:val="00A147C9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FC686"/>
  <w15:chartTrackingRefBased/>
  <w15:docId w15:val="{2E1D2FBB-7105-444B-BC0F-753CCBBA5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47C9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2024-01-16T09:04:00Z</dcterms:created>
  <dcterms:modified xsi:type="dcterms:W3CDTF">2024-01-16T09:05:00Z</dcterms:modified>
</cp:coreProperties>
</file>