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78E" w:rsidRDefault="009B078E" w:rsidP="009B078E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9B078E" w:rsidRDefault="009B078E" w:rsidP="009B078E">
      <w:pPr>
        <w:jc w:val="center"/>
        <w:rPr>
          <w:b/>
        </w:rPr>
      </w:pPr>
      <w:r>
        <w:rPr>
          <w:b/>
        </w:rPr>
        <w:t>стосовно такої особи:</w:t>
      </w:r>
    </w:p>
    <w:p w:rsidR="009B078E" w:rsidRDefault="009B078E" w:rsidP="009B078E">
      <w:pPr>
        <w:jc w:val="both"/>
        <w:rPr>
          <w:b/>
        </w:rPr>
      </w:pPr>
    </w:p>
    <w:p w:rsidR="009B078E" w:rsidRPr="009B078E" w:rsidRDefault="009B078E" w:rsidP="009B078E">
      <w:pPr>
        <w:jc w:val="center"/>
        <w:rPr>
          <w:b/>
        </w:rPr>
      </w:pPr>
      <w:r w:rsidRPr="009B078E">
        <w:rPr>
          <w:b/>
          <w:szCs w:val="28"/>
          <w:lang w:val="ru-RU"/>
        </w:rPr>
        <w:t xml:space="preserve">МАКОВСЬКОЇ </w:t>
      </w:r>
      <w:proofErr w:type="spellStart"/>
      <w:r w:rsidRPr="009B078E">
        <w:rPr>
          <w:b/>
          <w:szCs w:val="28"/>
          <w:lang w:val="ru-RU"/>
        </w:rPr>
        <w:t>Тетяни</w:t>
      </w:r>
      <w:proofErr w:type="spellEnd"/>
      <w:r w:rsidRPr="009B078E">
        <w:rPr>
          <w:b/>
          <w:szCs w:val="28"/>
          <w:lang w:val="ru-RU"/>
        </w:rPr>
        <w:t xml:space="preserve"> </w:t>
      </w:r>
      <w:proofErr w:type="spellStart"/>
      <w:r w:rsidRPr="009B078E">
        <w:rPr>
          <w:b/>
          <w:szCs w:val="28"/>
          <w:lang w:val="ru-RU"/>
        </w:rPr>
        <w:t>Станіславівни</w:t>
      </w:r>
      <w:proofErr w:type="spellEnd"/>
    </w:p>
    <w:p w:rsidR="009B078E" w:rsidRDefault="009B078E" w:rsidP="009B078E">
      <w:pPr>
        <w:jc w:val="both"/>
      </w:pPr>
    </w:p>
    <w:p w:rsidR="009B078E" w:rsidRDefault="009B078E" w:rsidP="009B078E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головного спеціаліста </w:t>
      </w:r>
      <w:r>
        <w:rPr>
          <w:szCs w:val="28"/>
          <w:lang w:val="ru-RU"/>
        </w:rPr>
        <w:t xml:space="preserve">Сектору </w:t>
      </w:r>
      <w:proofErr w:type="spellStart"/>
      <w:r>
        <w:rPr>
          <w:szCs w:val="28"/>
          <w:lang w:val="ru-RU"/>
        </w:rPr>
        <w:t>закупівель</w:t>
      </w:r>
      <w:proofErr w:type="spellEnd"/>
      <w:r>
        <w:rPr>
          <w:szCs w:val="28"/>
          <w:lang w:val="ru-RU"/>
        </w:rPr>
        <w:t xml:space="preserve"> </w:t>
      </w:r>
      <w:r>
        <w:t xml:space="preserve">Національної служби здоров’я України </w:t>
      </w:r>
      <w:proofErr w:type="spellStart"/>
      <w:r>
        <w:t>Маковської</w:t>
      </w:r>
      <w:proofErr w:type="spellEnd"/>
      <w:r>
        <w:t xml:space="preserve"> Т.С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9B078E" w:rsidRDefault="009B078E" w:rsidP="009B078E"/>
    <w:p w:rsidR="009B078E" w:rsidRDefault="009B078E" w:rsidP="009B078E"/>
    <w:p w:rsidR="009B078E" w:rsidRDefault="009B078E" w:rsidP="009B078E"/>
    <w:p w:rsidR="009B078E" w:rsidRDefault="009B078E" w:rsidP="009B078E"/>
    <w:p w:rsidR="009B078E" w:rsidRDefault="009B078E" w:rsidP="009B078E"/>
    <w:p w:rsidR="00D465EF" w:rsidRDefault="009B078E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78E"/>
    <w:rsid w:val="005015DA"/>
    <w:rsid w:val="00655AC2"/>
    <w:rsid w:val="008915B6"/>
    <w:rsid w:val="009B078E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A6349"/>
  <w15:chartTrackingRefBased/>
  <w15:docId w15:val="{4A9158E7-F159-49F7-AF0E-9185AB38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078E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2024-09-04T07:35:00Z</dcterms:created>
  <dcterms:modified xsi:type="dcterms:W3CDTF">2024-09-04T07:36:00Z</dcterms:modified>
</cp:coreProperties>
</file>