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E35" w:rsidRDefault="00622E35" w:rsidP="00622E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 довідка</w:t>
      </w:r>
    </w:p>
    <w:p w:rsidR="00622E35" w:rsidRDefault="00622E35" w:rsidP="00622E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результатів проведення перевірки, </w:t>
      </w:r>
    </w:p>
    <w:p w:rsidR="00622E35" w:rsidRDefault="00622E35" w:rsidP="00622E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передбаченої Законом України </w:t>
      </w:r>
      <w:r w:rsidRPr="00653BDB">
        <w:rPr>
          <w:rFonts w:ascii="Times New Roman" w:hAnsi="Times New Roman" w:cs="Times New Roman"/>
          <w:b/>
          <w:sz w:val="28"/>
          <w:szCs w:val="28"/>
        </w:rPr>
        <w:t>“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b/>
          <w:sz w:val="28"/>
          <w:szCs w:val="28"/>
        </w:rPr>
        <w:t>”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622E35" w:rsidRDefault="00622E35" w:rsidP="00622E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стосовно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такої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особи:</w:t>
      </w:r>
    </w:p>
    <w:p w:rsidR="00622E35" w:rsidRPr="00206C23" w:rsidRDefault="00622E35" w:rsidP="00622E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22E35" w:rsidRDefault="00622E35" w:rsidP="00622E3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ЛАПИЦЬКОЇ Марії В’ячеславівни </w:t>
      </w:r>
    </w:p>
    <w:p w:rsidR="00622E35" w:rsidRPr="00BB3D81" w:rsidRDefault="00622E35" w:rsidP="00622E35">
      <w:pPr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перевірки,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проведеної на виконання вимог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остановою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від 16 жовтня 2014 року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563, встановлено,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>головн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ого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спеціаліст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а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відділу </w:t>
      </w:r>
      <w:r w:rsidR="00D9029F" w:rsidRPr="00D9029F">
        <w:rPr>
          <w:rFonts w:ascii="Times New Roman" w:hAnsi="Times New Roman" w:cs="Times New Roman"/>
          <w:spacing w:val="4"/>
          <w:sz w:val="28"/>
          <w:szCs w:val="28"/>
          <w:lang w:val="uk-UA"/>
        </w:rPr>
        <w:t>правового забезпечення закупівель Юридичного департаменту</w:t>
      </w:r>
      <w:r w:rsidR="00D9029F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ціональної служби здоров’я України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Лапицької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М.В.</w:t>
      </w:r>
      <w:r w:rsidRPr="0026762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676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512B3">
        <w:rPr>
          <w:rFonts w:ascii="Times New Roman" w:hAnsi="Times New Roman" w:cs="Times New Roman"/>
          <w:b/>
          <w:sz w:val="28"/>
          <w:szCs w:val="28"/>
          <w:lang w:val="uk-UA"/>
        </w:rPr>
        <w:t>не застосовуються заборони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>визначені частинами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третьою і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четвертою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1 Закону України 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 xml:space="preserve">довідка від </w:t>
      </w:r>
      <w:r>
        <w:rPr>
          <w:rFonts w:ascii="Times New Roman" w:hAnsi="Times New Roman" w:cs="Times New Roman"/>
          <w:sz w:val="28"/>
          <w:szCs w:val="28"/>
          <w:lang w:val="uk-UA"/>
        </w:rPr>
        <w:t>28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DB36C9" w:rsidRPr="00622E35" w:rsidRDefault="00D9029F">
      <w:pPr>
        <w:rPr>
          <w:lang w:val="uk-UA"/>
        </w:rPr>
      </w:pPr>
      <w:bookmarkStart w:id="0" w:name="_GoBack"/>
      <w:bookmarkEnd w:id="0"/>
    </w:p>
    <w:sectPr w:rsidR="00DB36C9" w:rsidRPr="00622E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E35"/>
    <w:rsid w:val="002B399B"/>
    <w:rsid w:val="00622E35"/>
    <w:rsid w:val="00D9029F"/>
    <w:rsid w:val="00E1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89AABA-9D44-43AD-B957-727F59BC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E35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519</Words>
  <Characters>297</Characters>
  <Application>Microsoft Office Word</Application>
  <DocSecurity>0</DocSecurity>
  <Lines>2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Ільніцька Валентина Володимирівна</dc:creator>
  <cp:keywords/>
  <dc:description/>
  <cp:lastModifiedBy>Ільніцька Валентина Володимирівна</cp:lastModifiedBy>
  <cp:revision>2</cp:revision>
  <dcterms:created xsi:type="dcterms:W3CDTF">2019-02-05T09:41:00Z</dcterms:created>
  <dcterms:modified xsi:type="dcterms:W3CDTF">2019-02-27T15:48:00Z</dcterms:modified>
</cp:coreProperties>
</file>