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E93" w:rsidRPr="00C25557" w:rsidRDefault="00204E93" w:rsidP="00204E93">
      <w:pPr>
        <w:pStyle w:val="2"/>
        <w:spacing w:before="0" w:line="240" w:lineRule="auto"/>
        <w:jc w:val="center"/>
        <w:rPr>
          <w:rFonts w:ascii="Times New Roman" w:eastAsia="Times New Roman" w:hAnsi="Times New Roman" w:cs="Times New Roman"/>
          <w:b/>
          <w:color w:val="auto"/>
          <w:sz w:val="24"/>
          <w:szCs w:val="24"/>
        </w:rPr>
      </w:pPr>
      <w:r w:rsidRPr="00C25557">
        <w:rPr>
          <w:rFonts w:ascii="Times New Roman" w:eastAsia="Times New Roman" w:hAnsi="Times New Roman" w:cs="Times New Roman"/>
          <w:b/>
          <w:color w:val="auto"/>
          <w:sz w:val="24"/>
          <w:szCs w:val="24"/>
        </w:rPr>
        <w:t>ГІСТЕРОСКОПІЯ</w:t>
      </w:r>
    </w:p>
    <w:p w:rsidR="00204E93" w:rsidRPr="00C25557" w:rsidRDefault="00204E93" w:rsidP="00204E93">
      <w:pPr>
        <w:spacing w:line="240" w:lineRule="auto"/>
        <w:rPr>
          <w:rFonts w:ascii="Times New Roman" w:hAnsi="Times New Roman" w:cs="Times New Roman"/>
          <w:sz w:val="24"/>
          <w:szCs w:val="24"/>
        </w:rPr>
      </w:pPr>
    </w:p>
    <w:p w:rsidR="00204E93" w:rsidRPr="00C25557" w:rsidRDefault="00204E93" w:rsidP="00204E93">
      <w:pPr>
        <w:pStyle w:val="Default"/>
        <w:rPr>
          <w:lang w:val="ru-RU"/>
        </w:rPr>
      </w:pPr>
      <w:r w:rsidRPr="00C25557">
        <w:rPr>
          <w:b/>
          <w:bCs/>
          <w:lang w:val="ru-RU"/>
        </w:rPr>
        <w:t xml:space="preserve">Умови закупівлі медичних послуг </w:t>
      </w:r>
    </w:p>
    <w:p w:rsidR="00204E93" w:rsidRPr="00C25557" w:rsidRDefault="00204E93" w:rsidP="00204E93">
      <w:pPr>
        <w:spacing w:line="240" w:lineRule="auto"/>
        <w:rPr>
          <w:rFonts w:ascii="Times New Roman" w:hAnsi="Times New Roman" w:cs="Times New Roman"/>
          <w:sz w:val="24"/>
          <w:szCs w:val="24"/>
        </w:rPr>
      </w:pPr>
    </w:p>
    <w:p w:rsidR="00204E93" w:rsidRPr="00C25557" w:rsidRDefault="00204E93" w:rsidP="00204E93">
      <w:pPr>
        <w:pStyle w:val="Default"/>
        <w:rPr>
          <w:lang w:val="ru-RU"/>
        </w:rPr>
      </w:pPr>
      <w:r w:rsidRPr="00C25557">
        <w:rPr>
          <w:i/>
          <w:iCs/>
          <w:lang w:val="ru-RU"/>
        </w:rPr>
        <w:t>Умови надання послуги</w:t>
      </w:r>
      <w:r w:rsidRPr="00C25557">
        <w:rPr>
          <w:lang w:val="ru-RU"/>
        </w:rPr>
        <w:t xml:space="preserve">: амбулаторно. </w:t>
      </w:r>
    </w:p>
    <w:p w:rsidR="00204E93" w:rsidRPr="00C25557" w:rsidRDefault="00204E93" w:rsidP="00204E93">
      <w:pPr>
        <w:pStyle w:val="Default"/>
        <w:jc w:val="both"/>
        <w:rPr>
          <w:lang w:val="ru-RU"/>
        </w:rPr>
      </w:pPr>
      <w:r w:rsidRPr="00C25557">
        <w:rPr>
          <w:i/>
          <w:iCs/>
          <w:lang w:val="ru-RU"/>
        </w:rPr>
        <w:t>Підстави надання послуги</w:t>
      </w:r>
      <w:r w:rsidRPr="00C25557">
        <w:rPr>
          <w:lang w:val="ru-RU"/>
        </w:rPr>
        <w:t xml:space="preserve">: </w:t>
      </w:r>
    </w:p>
    <w:p w:rsidR="00204E93" w:rsidRPr="00C25557" w:rsidRDefault="00204E93" w:rsidP="00204E93">
      <w:pPr>
        <w:pStyle w:val="Default"/>
        <w:jc w:val="both"/>
        <w:rPr>
          <w:lang w:val="ru-RU"/>
        </w:rPr>
      </w:pPr>
      <w:r w:rsidRPr="00C25557">
        <w:rPr>
          <w:lang w:val="ru-RU"/>
        </w:rPr>
        <w:t xml:space="preserve">● направлення лікаря з надання ПМД, якого обрано за декларацією про вибір лікаря; </w:t>
      </w:r>
    </w:p>
    <w:p w:rsidR="00204E93" w:rsidRPr="00C25557" w:rsidRDefault="00204E93" w:rsidP="00204E93">
      <w:pPr>
        <w:pStyle w:val="Default"/>
        <w:jc w:val="both"/>
        <w:rPr>
          <w:lang w:val="ru-RU"/>
        </w:rPr>
      </w:pPr>
      <w:r w:rsidRPr="00C25557">
        <w:rPr>
          <w:lang w:val="ru-RU"/>
        </w:rPr>
        <w:t xml:space="preserve">● направлення лікуючого лікаря; </w:t>
      </w:r>
    </w:p>
    <w:p w:rsidR="00204E93" w:rsidRPr="00C25557" w:rsidRDefault="00204E93" w:rsidP="00204E93">
      <w:pPr>
        <w:pStyle w:val="Default"/>
        <w:jc w:val="both"/>
        <w:rPr>
          <w:lang w:val="ru-RU"/>
        </w:rPr>
      </w:pPr>
    </w:p>
    <w:p w:rsidR="00204E93" w:rsidRPr="00C25557" w:rsidRDefault="00204E93" w:rsidP="00204E93">
      <w:pPr>
        <w:pStyle w:val="Default"/>
        <w:jc w:val="both"/>
        <w:rPr>
          <w:lang w:val="ru-RU"/>
        </w:rPr>
      </w:pPr>
      <w:r w:rsidRPr="00C25557">
        <w:rPr>
          <w:lang w:val="ru-RU"/>
        </w:rPr>
        <w:t xml:space="preserve">вік пацієнтки – від 50 років і старше. </w:t>
      </w:r>
    </w:p>
    <w:p w:rsidR="00204E93" w:rsidRPr="00C25557" w:rsidRDefault="00204E93" w:rsidP="00204E93">
      <w:pPr>
        <w:pStyle w:val="Default"/>
        <w:jc w:val="both"/>
        <w:rPr>
          <w:lang w:val="ru-RU"/>
        </w:rPr>
      </w:pPr>
      <w:r w:rsidRPr="00C25557">
        <w:rPr>
          <w:i/>
          <w:iCs/>
          <w:lang w:val="ru-RU"/>
        </w:rPr>
        <w:t xml:space="preserve">Вимоги до організації надання послуги: </w:t>
      </w:r>
    </w:p>
    <w:p w:rsidR="00204E93" w:rsidRPr="00C25557" w:rsidRDefault="00204E93" w:rsidP="00204E93">
      <w:pPr>
        <w:pStyle w:val="Default"/>
        <w:jc w:val="both"/>
        <w:rPr>
          <w:lang w:val="ru-RU"/>
        </w:rPr>
      </w:pPr>
      <w:r w:rsidRPr="00C25557">
        <w:rPr>
          <w:lang w:val="ru-RU"/>
        </w:rPr>
        <w:t xml:space="preserve">1. Забезпечення фотофіксації (щонайменше 2 знімки, що зберігаються в медичній документації) та/або повної відеофіксації всього дослідження зі зберіганням цифрових фото/відеоматеріалів протягом 2 років. </w:t>
      </w:r>
    </w:p>
    <w:p w:rsidR="00204E93" w:rsidRPr="00C25557" w:rsidRDefault="00204E93" w:rsidP="00204E93">
      <w:pPr>
        <w:pStyle w:val="Default"/>
        <w:jc w:val="both"/>
        <w:rPr>
          <w:lang w:val="ru-RU"/>
        </w:rPr>
      </w:pPr>
      <w:r w:rsidRPr="00C25557">
        <w:rPr>
          <w:lang w:val="ru-RU"/>
        </w:rPr>
        <w:t xml:space="preserve">2. Забезпечення проведення гістологічного дослідження у закладі або на умовах договору підряду. </w:t>
      </w:r>
    </w:p>
    <w:p w:rsidR="00204E93" w:rsidRPr="00C25557" w:rsidRDefault="00204E93" w:rsidP="00204E93">
      <w:pPr>
        <w:pStyle w:val="Default"/>
        <w:jc w:val="both"/>
        <w:rPr>
          <w:lang w:val="ru-RU"/>
        </w:rPr>
      </w:pPr>
      <w:r w:rsidRPr="00C25557">
        <w:rPr>
          <w:lang w:val="ru-RU"/>
        </w:rPr>
        <w:t xml:space="preserve">3. Наявність кімнати для відпочинку пацієнток після ендоскопічного дослідження. </w:t>
      </w:r>
    </w:p>
    <w:p w:rsidR="00204E93" w:rsidRPr="00C25557" w:rsidRDefault="00204E93" w:rsidP="00204E93">
      <w:pPr>
        <w:pStyle w:val="Default"/>
        <w:jc w:val="both"/>
        <w:rPr>
          <w:lang w:val="ru-RU"/>
        </w:rPr>
      </w:pPr>
      <w:r w:rsidRPr="00C25557">
        <w:rPr>
          <w:lang w:val="ru-RU"/>
        </w:rPr>
        <w:t xml:space="preserve">4. Взаємодія з іншими надавачами медичних послуг для своєчасного та ефективного надання допомоги пацієнткам. </w:t>
      </w:r>
    </w:p>
    <w:p w:rsidR="00204E93" w:rsidRPr="00C25557" w:rsidRDefault="00204E93" w:rsidP="00204E93">
      <w:pPr>
        <w:pStyle w:val="Default"/>
        <w:jc w:val="both"/>
        <w:rPr>
          <w:lang w:val="ru-RU"/>
        </w:rPr>
      </w:pPr>
      <w:r w:rsidRPr="00C25557">
        <w:rPr>
          <w:lang w:val="ru-RU"/>
        </w:rPr>
        <w:t xml:space="preserve">5. 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 </w:t>
      </w:r>
    </w:p>
    <w:p w:rsidR="00204E93" w:rsidRPr="00C25557" w:rsidRDefault="00204E93" w:rsidP="00204E93">
      <w:pPr>
        <w:pStyle w:val="Default"/>
        <w:jc w:val="both"/>
        <w:rPr>
          <w:lang w:val="ru-RU"/>
        </w:rPr>
      </w:pPr>
      <w:r w:rsidRPr="00C25557">
        <w:rPr>
          <w:lang w:val="ru-RU"/>
        </w:rPr>
        <w:t xml:space="preserve">6. 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w:t>
      </w:r>
      <w:r w:rsidRPr="00C25557">
        <w:t>COVID</w:t>
      </w:r>
      <w:r w:rsidRPr="00C25557">
        <w:rPr>
          <w:lang w:val="ru-RU"/>
        </w:rPr>
        <w:t xml:space="preserve">-19, спричиненої коронавірусом </w:t>
      </w:r>
      <w:r w:rsidRPr="00C25557">
        <w:t>SARS</w:t>
      </w:r>
      <w:r w:rsidRPr="00C25557">
        <w:rPr>
          <w:lang w:val="ru-RU"/>
        </w:rPr>
        <w:t>-</w:t>
      </w:r>
      <w:r w:rsidRPr="00C25557">
        <w:t>CoV</w:t>
      </w:r>
      <w:r w:rsidRPr="00C25557">
        <w:rPr>
          <w:lang w:val="ru-RU"/>
        </w:rPr>
        <w:t xml:space="preserve">-2). </w:t>
      </w:r>
    </w:p>
    <w:p w:rsidR="00204E93" w:rsidRPr="00C25557" w:rsidRDefault="00204E93" w:rsidP="00204E93">
      <w:pPr>
        <w:pStyle w:val="Default"/>
        <w:jc w:val="both"/>
        <w:rPr>
          <w:lang w:val="ru-RU"/>
        </w:rPr>
      </w:pPr>
      <w:r w:rsidRPr="00C25557">
        <w:rPr>
          <w:lang w:val="ru-RU"/>
        </w:rPr>
        <w:t xml:space="preserve">7. 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пацієнтки на отримання медичної допомоги необхідного обсягу та належної якості. </w:t>
      </w:r>
    </w:p>
    <w:p w:rsidR="00204E93" w:rsidRPr="00C25557" w:rsidRDefault="00204E93" w:rsidP="00204E93">
      <w:pPr>
        <w:pStyle w:val="Default"/>
        <w:jc w:val="both"/>
        <w:rPr>
          <w:lang w:val="ru-RU"/>
        </w:rPr>
      </w:pPr>
      <w:r w:rsidRPr="00C25557">
        <w:rPr>
          <w:lang w:val="ru-RU"/>
        </w:rPr>
        <w:t xml:space="preserve">8. Забезпечення оцінки стану здоров’я пацієнтки, в тому числі виявлення ознак насильства та дотримання вимог законодавства у сфері протидії насильству. </w:t>
      </w:r>
    </w:p>
    <w:p w:rsidR="00204E93" w:rsidRPr="00C25557" w:rsidRDefault="00204E93" w:rsidP="00204E93">
      <w:pPr>
        <w:pStyle w:val="Default"/>
        <w:jc w:val="both"/>
        <w:rPr>
          <w:lang w:val="ru-RU"/>
        </w:rPr>
      </w:pPr>
      <w:r w:rsidRPr="00C25557">
        <w:rPr>
          <w:lang w:val="ru-RU"/>
        </w:rPr>
        <w:t xml:space="preserve">9. 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204E93" w:rsidRPr="00C25557" w:rsidRDefault="00204E93" w:rsidP="00204E93">
      <w:pPr>
        <w:pStyle w:val="Default"/>
        <w:jc w:val="both"/>
        <w:rPr>
          <w:lang w:val="ru-RU"/>
        </w:rPr>
      </w:pPr>
      <w:r w:rsidRPr="00C25557">
        <w:rPr>
          <w:lang w:val="ru-RU"/>
        </w:rPr>
        <w:t xml:space="preserve">10. Обов’язкове інформування пацієнта щодо можливості отримання інших необхідних медичних послуг безоплатно за рахунок коштів програми медичних гарантій. </w:t>
      </w:r>
    </w:p>
    <w:p w:rsidR="00204E93" w:rsidRPr="00C25557" w:rsidRDefault="00204E93" w:rsidP="00204E93">
      <w:pPr>
        <w:pStyle w:val="Default"/>
        <w:jc w:val="both"/>
        <w:rPr>
          <w:lang w:val="ru-RU"/>
        </w:rPr>
      </w:pPr>
    </w:p>
    <w:p w:rsidR="00204E93" w:rsidRPr="00C25557" w:rsidRDefault="00204E93" w:rsidP="00204E93">
      <w:pPr>
        <w:pStyle w:val="Default"/>
        <w:jc w:val="both"/>
        <w:rPr>
          <w:lang w:val="ru-RU"/>
        </w:rPr>
      </w:pPr>
      <w:r w:rsidRPr="00C25557">
        <w:rPr>
          <w:i/>
          <w:iCs/>
          <w:lang w:val="ru-RU"/>
        </w:rPr>
        <w:t xml:space="preserve">Вимоги до спеціалістів та кількості фахівців, які працюють на посадах: </w:t>
      </w:r>
    </w:p>
    <w:p w:rsidR="00204E93" w:rsidRPr="00C25557" w:rsidRDefault="00204E93" w:rsidP="00204E93">
      <w:pPr>
        <w:pStyle w:val="Default"/>
        <w:jc w:val="both"/>
        <w:rPr>
          <w:lang w:val="ru-RU"/>
        </w:rPr>
      </w:pPr>
      <w:r w:rsidRPr="00C25557">
        <w:rPr>
          <w:lang w:val="ru-RU"/>
        </w:rPr>
        <w:t xml:space="preserve">1. За місцем надання медичних послуг: </w:t>
      </w:r>
    </w:p>
    <w:p w:rsidR="00204E93" w:rsidRPr="00C25557" w:rsidRDefault="00204E93" w:rsidP="00204E93">
      <w:pPr>
        <w:pStyle w:val="Default"/>
        <w:jc w:val="both"/>
        <w:rPr>
          <w:lang w:val="ru-RU"/>
        </w:rPr>
      </w:pPr>
      <w:r w:rsidRPr="00C25557">
        <w:t>a</w:t>
      </w:r>
      <w:r w:rsidRPr="00C25557">
        <w:rPr>
          <w:lang w:val="ru-RU"/>
        </w:rPr>
        <w:t xml:space="preserve">. Лікар-акушер-гінеколог та/або лікар-гінеколог-онколог – щонайменше одна особа з даного переліку, яка працює за основним місцем роботи у цьому закладі або за сумісництвом. </w:t>
      </w:r>
    </w:p>
    <w:p w:rsidR="00204E93" w:rsidRPr="00C25557" w:rsidRDefault="00204E93" w:rsidP="00204E93">
      <w:pPr>
        <w:pStyle w:val="Default"/>
        <w:jc w:val="both"/>
        <w:rPr>
          <w:lang w:val="ru-RU"/>
        </w:rPr>
      </w:pPr>
      <w:r w:rsidRPr="00C25557">
        <w:t>b</w:t>
      </w:r>
      <w:r w:rsidRPr="00C25557">
        <w:rPr>
          <w:lang w:val="ru-RU"/>
        </w:rPr>
        <w:t xml:space="preserve">. Сестра медична – щонайменше одна особа, яка працює за основним місцем роботи у цьому закладі або за сумісництвом. </w:t>
      </w:r>
    </w:p>
    <w:p w:rsidR="00204E93" w:rsidRPr="00C25557" w:rsidRDefault="00204E93" w:rsidP="00204E93">
      <w:pPr>
        <w:pStyle w:val="Default"/>
        <w:jc w:val="both"/>
        <w:rPr>
          <w:lang w:val="ru-RU"/>
        </w:rPr>
      </w:pPr>
      <w:r w:rsidRPr="00C25557">
        <w:rPr>
          <w:lang w:val="ru-RU"/>
        </w:rPr>
        <w:t xml:space="preserve">2. У закладі: </w:t>
      </w:r>
    </w:p>
    <w:p w:rsidR="00204E93" w:rsidRPr="00C25557" w:rsidRDefault="00204E93" w:rsidP="00204E93">
      <w:pPr>
        <w:pStyle w:val="Default"/>
        <w:jc w:val="both"/>
        <w:rPr>
          <w:lang w:val="ru-RU"/>
        </w:rPr>
      </w:pPr>
      <w:r w:rsidRPr="00C25557">
        <w:lastRenderedPageBreak/>
        <w:t>a</w:t>
      </w:r>
      <w:r w:rsidRPr="00C25557">
        <w:rPr>
          <w:lang w:val="ru-RU"/>
        </w:rPr>
        <w:t xml:space="preserve">. Лікар-анестезіолог – щонайменше одна особа, яка працює за основним місцем роботи у цьому закладі або за сумісництвом. </w:t>
      </w:r>
    </w:p>
    <w:p w:rsidR="00204E93" w:rsidRPr="00C25557" w:rsidRDefault="00204E93" w:rsidP="00204E93">
      <w:pPr>
        <w:pStyle w:val="Default"/>
        <w:jc w:val="both"/>
        <w:rPr>
          <w:lang w:val="ru-RU"/>
        </w:rPr>
      </w:pPr>
    </w:p>
    <w:p w:rsidR="00204E93" w:rsidRPr="00C25557" w:rsidRDefault="00204E93" w:rsidP="00204E93">
      <w:pPr>
        <w:pStyle w:val="Default"/>
        <w:jc w:val="both"/>
        <w:rPr>
          <w:lang w:val="ru-RU"/>
        </w:rPr>
      </w:pPr>
      <w:r w:rsidRPr="00C25557">
        <w:rPr>
          <w:i/>
          <w:iCs/>
          <w:lang w:val="ru-RU"/>
        </w:rPr>
        <w:t xml:space="preserve">Вимоги до переліку обладнання: </w:t>
      </w:r>
    </w:p>
    <w:p w:rsidR="00204E93" w:rsidRPr="00C25557" w:rsidRDefault="00204E93" w:rsidP="00204E93">
      <w:pPr>
        <w:pStyle w:val="Default"/>
        <w:jc w:val="both"/>
        <w:rPr>
          <w:lang w:val="ru-RU"/>
        </w:rPr>
      </w:pPr>
      <w:r w:rsidRPr="00C25557">
        <w:rPr>
          <w:lang w:val="ru-RU"/>
        </w:rPr>
        <w:t xml:space="preserve">1. За місцем надання медичних послуг: </w:t>
      </w:r>
    </w:p>
    <w:p w:rsidR="00204E93" w:rsidRPr="00C25557" w:rsidRDefault="00204E93" w:rsidP="00204E93">
      <w:pPr>
        <w:pStyle w:val="Default"/>
        <w:jc w:val="both"/>
        <w:rPr>
          <w:lang w:val="ru-RU"/>
        </w:rPr>
      </w:pPr>
      <w:r w:rsidRPr="00C25557">
        <w:t>a</w:t>
      </w:r>
      <w:r w:rsidRPr="00C25557">
        <w:rPr>
          <w:lang w:val="ru-RU"/>
        </w:rPr>
        <w:t xml:space="preserve">. відеогістероскоп; </w:t>
      </w:r>
    </w:p>
    <w:p w:rsidR="00204E93" w:rsidRPr="00C25557" w:rsidRDefault="00204E93" w:rsidP="00204E93">
      <w:pPr>
        <w:pStyle w:val="Default"/>
        <w:jc w:val="both"/>
        <w:rPr>
          <w:lang w:val="ru-RU"/>
        </w:rPr>
      </w:pPr>
      <w:r w:rsidRPr="00C25557">
        <w:t>b</w:t>
      </w:r>
      <w:r w:rsidRPr="00C25557">
        <w:rPr>
          <w:lang w:val="ru-RU"/>
        </w:rPr>
        <w:t xml:space="preserve">. ендоскопічні інструменти; </w:t>
      </w:r>
    </w:p>
    <w:p w:rsidR="00204E93" w:rsidRPr="00C25557" w:rsidRDefault="00204E93" w:rsidP="00204E93">
      <w:pPr>
        <w:pStyle w:val="Default"/>
        <w:jc w:val="both"/>
        <w:rPr>
          <w:lang w:val="ru-RU"/>
        </w:rPr>
      </w:pPr>
      <w:r w:rsidRPr="00C25557">
        <w:t>c</w:t>
      </w:r>
      <w:r w:rsidRPr="00C25557">
        <w:rPr>
          <w:lang w:val="ru-RU"/>
        </w:rPr>
        <w:t xml:space="preserve">. відеопроцесор; </w:t>
      </w:r>
    </w:p>
    <w:p w:rsidR="00204E93" w:rsidRPr="00C25557" w:rsidRDefault="00204E93" w:rsidP="00204E93">
      <w:pPr>
        <w:pStyle w:val="Default"/>
        <w:jc w:val="both"/>
        <w:rPr>
          <w:lang w:val="ru-RU"/>
        </w:rPr>
      </w:pPr>
      <w:r w:rsidRPr="00C25557">
        <w:t>d</w:t>
      </w:r>
      <w:r w:rsidRPr="00C25557">
        <w:rPr>
          <w:lang w:val="ru-RU"/>
        </w:rPr>
        <w:t xml:space="preserve">. монітор; </w:t>
      </w:r>
    </w:p>
    <w:p w:rsidR="00204E93" w:rsidRPr="00C25557" w:rsidRDefault="00204E93" w:rsidP="00204E93">
      <w:pPr>
        <w:pStyle w:val="Default"/>
        <w:jc w:val="both"/>
        <w:rPr>
          <w:lang w:val="ru-RU"/>
        </w:rPr>
      </w:pPr>
      <w:r w:rsidRPr="00C25557">
        <w:t>e</w:t>
      </w:r>
      <w:r w:rsidRPr="00C25557">
        <w:rPr>
          <w:lang w:val="ru-RU"/>
        </w:rPr>
        <w:t xml:space="preserve">. освітлювач; </w:t>
      </w:r>
    </w:p>
    <w:p w:rsidR="00204E93" w:rsidRPr="00C25557" w:rsidRDefault="00204E93" w:rsidP="00204E93">
      <w:pPr>
        <w:pStyle w:val="Default"/>
        <w:jc w:val="both"/>
        <w:rPr>
          <w:lang w:val="ru-RU"/>
        </w:rPr>
      </w:pPr>
      <w:r w:rsidRPr="00C25557">
        <w:t>f</w:t>
      </w:r>
      <w:r w:rsidRPr="00C25557">
        <w:rPr>
          <w:lang w:val="ru-RU"/>
        </w:rPr>
        <w:t xml:space="preserve">. автоматичний дозатор лікувальних речовин; </w:t>
      </w:r>
    </w:p>
    <w:p w:rsidR="00204E93" w:rsidRPr="00C25557" w:rsidRDefault="00204E93" w:rsidP="00204E93">
      <w:pPr>
        <w:pStyle w:val="Default"/>
        <w:jc w:val="both"/>
        <w:rPr>
          <w:lang w:val="ru-RU"/>
        </w:rPr>
      </w:pPr>
      <w:r w:rsidRPr="00C25557">
        <w:t>g</w:t>
      </w:r>
      <w:r w:rsidRPr="00C25557">
        <w:rPr>
          <w:lang w:val="ru-RU"/>
        </w:rPr>
        <w:t xml:space="preserve">. аспіратор (відсмоктувач); </w:t>
      </w:r>
    </w:p>
    <w:p w:rsidR="00204E93" w:rsidRPr="00C25557" w:rsidRDefault="00204E93" w:rsidP="00204E93">
      <w:pPr>
        <w:pStyle w:val="Default"/>
        <w:jc w:val="both"/>
        <w:rPr>
          <w:lang w:val="ru-RU"/>
        </w:rPr>
      </w:pPr>
      <w:r w:rsidRPr="00C25557">
        <w:t>h</w:t>
      </w:r>
      <w:r w:rsidRPr="00C25557">
        <w:rPr>
          <w:lang w:val="ru-RU"/>
        </w:rPr>
        <w:t xml:space="preserve">. система моніторингу фізіологічних показників одного пацієнта (неінвазивний АТ, ЧСС, ЕКГ, </w:t>
      </w:r>
      <w:r w:rsidRPr="00C25557">
        <w:t>SpO</w:t>
      </w:r>
      <w:r w:rsidRPr="00C25557">
        <w:rPr>
          <w:lang w:val="ru-RU"/>
        </w:rPr>
        <w:t xml:space="preserve">2, </w:t>
      </w:r>
      <w:r w:rsidRPr="00C25557">
        <w:t>t</w:t>
      </w:r>
      <w:r w:rsidRPr="00C25557">
        <w:rPr>
          <w:lang w:val="ru-RU"/>
        </w:rPr>
        <w:t xml:space="preserve">); </w:t>
      </w:r>
    </w:p>
    <w:p w:rsidR="00204E93" w:rsidRPr="00C25557" w:rsidRDefault="00204E93" w:rsidP="00204E93">
      <w:pPr>
        <w:pStyle w:val="Default"/>
        <w:jc w:val="both"/>
        <w:rPr>
          <w:lang w:val="ru-RU"/>
        </w:rPr>
      </w:pPr>
      <w:r w:rsidRPr="00C25557">
        <w:t>i</w:t>
      </w:r>
      <w:r w:rsidRPr="00C25557">
        <w:rPr>
          <w:lang w:val="ru-RU"/>
        </w:rPr>
        <w:t xml:space="preserve">. мішок ручної вентиляції легенів; </w:t>
      </w:r>
    </w:p>
    <w:p w:rsidR="00204E93" w:rsidRPr="00C25557" w:rsidRDefault="00204E93" w:rsidP="00204E93">
      <w:pPr>
        <w:pStyle w:val="Default"/>
        <w:jc w:val="both"/>
        <w:rPr>
          <w:lang w:val="ru-RU"/>
        </w:rPr>
      </w:pPr>
      <w:r w:rsidRPr="00C25557">
        <w:t>j</w:t>
      </w:r>
      <w:r w:rsidRPr="00C25557">
        <w:rPr>
          <w:lang w:val="ru-RU"/>
        </w:rPr>
        <w:t xml:space="preserve">. ларингоскоп з набором клинків; </w:t>
      </w:r>
    </w:p>
    <w:p w:rsidR="00204E93" w:rsidRPr="00C25557" w:rsidRDefault="00204E93" w:rsidP="00204E93">
      <w:pPr>
        <w:pStyle w:val="Default"/>
        <w:jc w:val="both"/>
        <w:rPr>
          <w:lang w:val="ru-RU"/>
        </w:rPr>
      </w:pPr>
      <w:r w:rsidRPr="00C25557">
        <w:t>k</w:t>
      </w:r>
      <w:r w:rsidRPr="00C25557">
        <w:rPr>
          <w:lang w:val="ru-RU"/>
        </w:rPr>
        <w:t xml:space="preserve">. матковий зонд; </w:t>
      </w:r>
    </w:p>
    <w:p w:rsidR="00204E93" w:rsidRPr="00C25557" w:rsidRDefault="00204E93" w:rsidP="00204E93">
      <w:pPr>
        <w:pStyle w:val="Default"/>
        <w:jc w:val="both"/>
        <w:rPr>
          <w:lang w:val="ru-RU"/>
        </w:rPr>
      </w:pPr>
      <w:r w:rsidRPr="00C25557">
        <w:t>l</w:t>
      </w:r>
      <w:r w:rsidRPr="00C25557">
        <w:rPr>
          <w:lang w:val="ru-RU"/>
        </w:rPr>
        <w:t xml:space="preserve">. розширювач Гегара № 3; </w:t>
      </w:r>
    </w:p>
    <w:p w:rsidR="00204E93" w:rsidRPr="00C25557" w:rsidRDefault="00204E93" w:rsidP="00204E93">
      <w:pPr>
        <w:pStyle w:val="Default"/>
        <w:jc w:val="both"/>
        <w:rPr>
          <w:lang w:val="ru-RU"/>
        </w:rPr>
      </w:pPr>
      <w:r w:rsidRPr="00C25557">
        <w:t>m</w:t>
      </w:r>
      <w:r w:rsidRPr="00C25557">
        <w:rPr>
          <w:lang w:val="ru-RU"/>
        </w:rPr>
        <w:t xml:space="preserve">. дзеркало Сімпсона з підіймачем; </w:t>
      </w:r>
    </w:p>
    <w:p w:rsidR="00204E93" w:rsidRPr="00C25557" w:rsidRDefault="00204E93" w:rsidP="00204E93">
      <w:pPr>
        <w:pStyle w:val="Default"/>
        <w:jc w:val="both"/>
        <w:rPr>
          <w:lang w:val="ru-RU"/>
        </w:rPr>
      </w:pPr>
      <w:r w:rsidRPr="00C25557">
        <w:t>n</w:t>
      </w:r>
      <w:r w:rsidRPr="00C25557">
        <w:rPr>
          <w:lang w:val="ru-RU"/>
        </w:rPr>
        <w:t xml:space="preserve">. кульові щипці; </w:t>
      </w:r>
    </w:p>
    <w:p w:rsidR="00204E93" w:rsidRPr="00C25557" w:rsidRDefault="00204E93" w:rsidP="00204E93">
      <w:pPr>
        <w:pStyle w:val="Default"/>
        <w:jc w:val="both"/>
        <w:rPr>
          <w:lang w:val="ru-RU"/>
        </w:rPr>
      </w:pPr>
      <w:r w:rsidRPr="00C25557">
        <w:t>o</w:t>
      </w:r>
      <w:r w:rsidRPr="00C25557">
        <w:rPr>
          <w:lang w:val="ru-RU"/>
        </w:rPr>
        <w:t xml:space="preserve">. кюретка № 1; </w:t>
      </w:r>
    </w:p>
    <w:p w:rsidR="00204E93" w:rsidRPr="00C25557" w:rsidRDefault="00204E93" w:rsidP="00204E93">
      <w:pPr>
        <w:pStyle w:val="Default"/>
        <w:jc w:val="both"/>
        <w:rPr>
          <w:lang w:val="ru-RU"/>
        </w:rPr>
      </w:pPr>
      <w:r w:rsidRPr="00C25557">
        <w:t>p</w:t>
      </w:r>
      <w:r w:rsidRPr="00C25557">
        <w:rPr>
          <w:lang w:val="ru-RU"/>
        </w:rPr>
        <w:t xml:space="preserve">. джерело кисню; </w:t>
      </w:r>
    </w:p>
    <w:p w:rsidR="00204E93" w:rsidRPr="00C25557" w:rsidRDefault="00204E93" w:rsidP="00204E93">
      <w:pPr>
        <w:pStyle w:val="Default"/>
        <w:jc w:val="both"/>
        <w:rPr>
          <w:lang w:val="ru-RU"/>
        </w:rPr>
      </w:pPr>
      <w:r w:rsidRPr="00C25557">
        <w:t>q</w:t>
      </w:r>
      <w:r w:rsidRPr="00C25557">
        <w:rPr>
          <w:lang w:val="ru-RU"/>
        </w:rPr>
        <w:t xml:space="preserve">. термометр безконтактний; </w:t>
      </w:r>
    </w:p>
    <w:p w:rsidR="00204E93" w:rsidRPr="00C25557" w:rsidRDefault="00204E93" w:rsidP="00204E93">
      <w:pPr>
        <w:pStyle w:val="Default"/>
        <w:jc w:val="both"/>
        <w:rPr>
          <w:lang w:val="ru-RU"/>
        </w:rPr>
      </w:pPr>
      <w:r w:rsidRPr="00C25557">
        <w:t>r</w:t>
      </w:r>
      <w:r w:rsidRPr="00C25557">
        <w:rPr>
          <w:lang w:val="ru-RU"/>
        </w:rPr>
        <w:t xml:space="preserve">. тонометр; </w:t>
      </w:r>
    </w:p>
    <w:p w:rsidR="00204E93" w:rsidRPr="00C25557" w:rsidRDefault="00204E93" w:rsidP="00204E93">
      <w:pPr>
        <w:pStyle w:val="Default"/>
        <w:jc w:val="both"/>
        <w:rPr>
          <w:lang w:val="ru-RU"/>
        </w:rPr>
      </w:pPr>
      <w:r w:rsidRPr="00C25557">
        <w:t>s</w:t>
      </w:r>
      <w:r w:rsidRPr="00C25557">
        <w:rPr>
          <w:lang w:val="ru-RU"/>
        </w:rPr>
        <w:t xml:space="preserve">. пульсоксиметр; </w:t>
      </w:r>
    </w:p>
    <w:p w:rsidR="00204E93" w:rsidRPr="00C25557" w:rsidRDefault="00204E93" w:rsidP="00204E93">
      <w:pPr>
        <w:pStyle w:val="Default"/>
        <w:jc w:val="both"/>
        <w:rPr>
          <w:lang w:val="ru-RU"/>
        </w:rPr>
      </w:pPr>
      <w:r w:rsidRPr="00C25557">
        <w:t>t</w:t>
      </w:r>
      <w:r w:rsidRPr="00C25557">
        <w:rPr>
          <w:lang w:val="ru-RU"/>
        </w:rPr>
        <w:t xml:space="preserve">. аптечка для надання невідкладної допомоги. </w:t>
      </w:r>
    </w:p>
    <w:p w:rsidR="00204E93" w:rsidRPr="00C25557" w:rsidRDefault="00204E93" w:rsidP="00204E93">
      <w:pPr>
        <w:pStyle w:val="Default"/>
        <w:jc w:val="both"/>
        <w:rPr>
          <w:lang w:val="ru-RU"/>
        </w:rPr>
      </w:pPr>
      <w:r w:rsidRPr="00C25557">
        <w:rPr>
          <w:lang w:val="ru-RU"/>
        </w:rPr>
        <w:t xml:space="preserve">2. У закладі: </w:t>
      </w:r>
    </w:p>
    <w:p w:rsidR="00204E93" w:rsidRPr="00C25557" w:rsidRDefault="00204E93" w:rsidP="00204E93">
      <w:pPr>
        <w:pStyle w:val="Default"/>
        <w:jc w:val="both"/>
        <w:rPr>
          <w:lang w:val="ru-RU"/>
        </w:rPr>
      </w:pPr>
      <w:r w:rsidRPr="00C25557">
        <w:t>a</w:t>
      </w:r>
      <w:r w:rsidRPr="00C25557">
        <w:rPr>
          <w:lang w:val="ru-RU"/>
        </w:rPr>
        <w:t xml:space="preserve">. портативний дефібрилятор з функцією синхронізації. </w:t>
      </w:r>
    </w:p>
    <w:p w:rsidR="00204E93" w:rsidRPr="00C25557" w:rsidRDefault="00204E93" w:rsidP="00204E93">
      <w:pPr>
        <w:pStyle w:val="Default"/>
        <w:jc w:val="both"/>
        <w:rPr>
          <w:lang w:val="ru-RU"/>
        </w:rPr>
      </w:pPr>
    </w:p>
    <w:p w:rsidR="00204E93" w:rsidRPr="00C25557" w:rsidRDefault="00204E93" w:rsidP="00204E93">
      <w:pPr>
        <w:pStyle w:val="Default"/>
        <w:jc w:val="both"/>
        <w:rPr>
          <w:lang w:val="ru-RU"/>
        </w:rPr>
      </w:pPr>
      <w:r w:rsidRPr="00C25557">
        <w:rPr>
          <w:i/>
          <w:iCs/>
          <w:lang w:val="ru-RU"/>
        </w:rPr>
        <w:t xml:space="preserve">Інші вимоги: </w:t>
      </w:r>
    </w:p>
    <w:p w:rsidR="00204E93" w:rsidRPr="00C25557" w:rsidRDefault="00204E93" w:rsidP="00204E93">
      <w:pPr>
        <w:pStyle w:val="Default"/>
        <w:jc w:val="both"/>
        <w:rPr>
          <w:lang w:val="ru-RU"/>
        </w:rPr>
      </w:pPr>
      <w:r w:rsidRPr="00C25557">
        <w:rPr>
          <w:lang w:val="ru-RU"/>
        </w:rPr>
        <w:t xml:space="preserve">1. Наявність ліцензії на провадження господарської діяльності з медичної практики за спеціальністю акушерство та гінекологія та/або онкогінекологія; анестезіологія. </w:t>
      </w:r>
    </w:p>
    <w:p w:rsidR="006731F7" w:rsidRPr="00204E93" w:rsidRDefault="00204E93" w:rsidP="00204E93">
      <w:r w:rsidRPr="00C25557">
        <w:rPr>
          <w:lang w:val="ru-RU"/>
        </w:rPr>
        <w:t>2. 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bookmarkStart w:id="0" w:name="_GoBack"/>
      <w:bookmarkEnd w:id="0"/>
    </w:p>
    <w:sectPr w:rsidR="006731F7" w:rsidRPr="00204E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12153"/>
    <w:multiLevelType w:val="multilevel"/>
    <w:tmpl w:val="4AD8C4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7502E92"/>
    <w:multiLevelType w:val="multilevel"/>
    <w:tmpl w:val="869224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726CE3"/>
    <w:multiLevelType w:val="multilevel"/>
    <w:tmpl w:val="25768E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9D5690"/>
    <w:multiLevelType w:val="multilevel"/>
    <w:tmpl w:val="452CF4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B1A639A"/>
    <w:multiLevelType w:val="multilevel"/>
    <w:tmpl w:val="BD8A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F6437"/>
    <w:multiLevelType w:val="multilevel"/>
    <w:tmpl w:val="98D48DC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2E134B05"/>
    <w:multiLevelType w:val="multilevel"/>
    <w:tmpl w:val="98544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F78F6"/>
    <w:multiLevelType w:val="multilevel"/>
    <w:tmpl w:val="905EE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72A7AD4"/>
    <w:multiLevelType w:val="multilevel"/>
    <w:tmpl w:val="BA9EDE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DA513A"/>
    <w:multiLevelType w:val="multilevel"/>
    <w:tmpl w:val="B5F2BA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519B6EE4"/>
    <w:multiLevelType w:val="hybridMultilevel"/>
    <w:tmpl w:val="CC54481E"/>
    <w:lvl w:ilvl="0" w:tplc="2154FA58">
      <w:start w:val="1"/>
      <w:numFmt w:val="decimal"/>
      <w:lvlText w:val="%1."/>
      <w:lvlJc w:val="left"/>
      <w:pPr>
        <w:ind w:left="720" w:hanging="360"/>
      </w:pPr>
      <w:rPr>
        <w:rFonts w:ascii="Times New Roman" w:eastAsia="Times New Roman" w:hAnsi="Times New Roman" w:cs="Times New Roman" w:hint="default"/>
        <w:color w:val="000000"/>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BCD0E5D"/>
    <w:multiLevelType w:val="multilevel"/>
    <w:tmpl w:val="7D7EAA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380019"/>
    <w:multiLevelType w:val="multilevel"/>
    <w:tmpl w:val="CFA476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E74150F"/>
    <w:multiLevelType w:val="multilevel"/>
    <w:tmpl w:val="3A6CCB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1D6735D"/>
    <w:multiLevelType w:val="multilevel"/>
    <w:tmpl w:val="EC6A51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CBF0E0E"/>
    <w:multiLevelType w:val="multilevel"/>
    <w:tmpl w:val="E23C9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D31A96"/>
    <w:multiLevelType w:val="multilevel"/>
    <w:tmpl w:val="242AE5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4"/>
  </w:num>
  <w:num w:numId="2">
    <w:abstractNumId w:val="15"/>
  </w:num>
  <w:num w:numId="3">
    <w:abstractNumId w:val="11"/>
  </w:num>
  <w:num w:numId="4">
    <w:abstractNumId w:val="11"/>
    <w:lvlOverride w:ilvl="1">
      <w:lvl w:ilvl="1">
        <w:numFmt w:val="lowerLetter"/>
        <w:lvlText w:val="%2."/>
        <w:lvlJc w:val="left"/>
      </w:lvl>
    </w:lvlOverride>
  </w:num>
  <w:num w:numId="5">
    <w:abstractNumId w:val="8"/>
  </w:num>
  <w:num w:numId="6">
    <w:abstractNumId w:val="8"/>
    <w:lvlOverride w:ilvl="1">
      <w:lvl w:ilvl="1">
        <w:numFmt w:val="lowerLetter"/>
        <w:lvlText w:val="%2."/>
        <w:lvlJc w:val="left"/>
      </w:lvl>
    </w:lvlOverride>
  </w:num>
  <w:num w:numId="7">
    <w:abstractNumId w:val="6"/>
  </w:num>
  <w:num w:numId="8">
    <w:abstractNumId w:val="1"/>
  </w:num>
  <w:num w:numId="9">
    <w:abstractNumId w:val="2"/>
  </w:num>
  <w:num w:numId="10">
    <w:abstractNumId w:val="10"/>
  </w:num>
  <w:num w:numId="11">
    <w:abstractNumId w:val="9"/>
  </w:num>
  <w:num w:numId="12">
    <w:abstractNumId w:val="16"/>
  </w:num>
  <w:num w:numId="13">
    <w:abstractNumId w:val="13"/>
  </w:num>
  <w:num w:numId="14">
    <w:abstractNumId w:val="12"/>
  </w:num>
  <w:num w:numId="15">
    <w:abstractNumId w:val="7"/>
  </w:num>
  <w:num w:numId="16">
    <w:abstractNumId w:val="14"/>
  </w:num>
  <w:num w:numId="17">
    <w:abstractNumId w:val="0"/>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1464DF"/>
    <w:rsid w:val="00204E93"/>
    <w:rsid w:val="00232362"/>
    <w:rsid w:val="003B6808"/>
    <w:rsid w:val="00632269"/>
    <w:rsid w:val="00646C27"/>
    <w:rsid w:val="006731F7"/>
    <w:rsid w:val="006C048F"/>
    <w:rsid w:val="0088127F"/>
    <w:rsid w:val="00915862"/>
    <w:rsid w:val="00A66C3B"/>
    <w:rsid w:val="00A94BD4"/>
    <w:rsid w:val="00C14219"/>
    <w:rsid w:val="00D00801"/>
    <w:rsid w:val="00D70B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23236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semiHidden/>
    <w:rsid w:val="00232362"/>
    <w:rPr>
      <w:rFonts w:asciiTheme="majorHAnsi" w:eastAsiaTheme="majorEastAsia" w:hAnsiTheme="majorHAnsi" w:cstheme="majorBidi"/>
      <w:color w:val="2E74B5" w:themeColor="accent1" w:themeShade="BF"/>
      <w:sz w:val="26"/>
      <w:szCs w:val="26"/>
      <w:lang w:val="ru" w:eastAsia="ru-RU"/>
    </w:rPr>
  </w:style>
  <w:style w:type="paragraph" w:styleId="a3">
    <w:name w:val="List Paragraph"/>
    <w:basedOn w:val="a"/>
    <w:uiPriority w:val="34"/>
    <w:qFormat/>
    <w:rsid w:val="0088127F"/>
    <w:pPr>
      <w:spacing w:after="160" w:line="259" w:lineRule="auto"/>
      <w:ind w:left="720"/>
      <w:contextualSpacing/>
    </w:pPr>
    <w:rPr>
      <w:rFonts w:asciiTheme="minorHAnsi" w:eastAsiaTheme="minorHAnsi" w:hAnsiTheme="minorHAnsi" w:cstheme="minorBidi"/>
      <w:lang w:val="uk-UA" w:eastAsia="en-US"/>
    </w:rPr>
  </w:style>
  <w:style w:type="paragraph" w:customStyle="1" w:styleId="Default">
    <w:name w:val="Default"/>
    <w:rsid w:val="00204E93"/>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78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3569</Characters>
  <Application>Microsoft Office Word</Application>
  <DocSecurity>0</DocSecurity>
  <Lines>29</Lines>
  <Paragraphs>8</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2021-07-30T14:44:00Z</dcterms:created>
  <dcterms:modified xsi:type="dcterms:W3CDTF">2022-02-07T08:19:00Z</dcterms:modified>
</cp:coreProperties>
</file>