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38E8" w:rsidRPr="00C25557" w:rsidRDefault="000738E8" w:rsidP="000738E8">
      <w:pPr>
        <w:pStyle w:val="2"/>
        <w:spacing w:before="0" w:line="240" w:lineRule="auto"/>
        <w:jc w:val="center"/>
        <w:rPr>
          <w:rFonts w:ascii="Times New Roman" w:eastAsia="Times New Roman" w:hAnsi="Times New Roman" w:cs="Times New Roman"/>
          <w:b/>
          <w:color w:val="auto"/>
          <w:sz w:val="24"/>
          <w:szCs w:val="24"/>
        </w:rPr>
      </w:pPr>
      <w:r w:rsidRPr="00C25557">
        <w:rPr>
          <w:rFonts w:ascii="Times New Roman" w:eastAsia="Times New Roman" w:hAnsi="Times New Roman" w:cs="Times New Roman"/>
          <w:b/>
          <w:color w:val="auto"/>
          <w:sz w:val="24"/>
          <w:szCs w:val="24"/>
        </w:rPr>
        <w:t>ЛІКУВАННЯ ОСІБ ІЗ ПСИХІЧНИМИ ТА ПОВЕДІНКОВИМИ РОЗЛАДАМИ ВНАСЛІДОК ВЖИВАННЯ ОПІОЇДІВ ІЗ ВИКОРИСТАННЯМ ПРЕПАРАТІВ ЗАМІСНОЇ ПІДТРИМУВАЛЬНОЇ ТЕРАПІЇ</w:t>
      </w:r>
    </w:p>
    <w:p w:rsidR="000738E8" w:rsidRPr="00C25557" w:rsidRDefault="000738E8" w:rsidP="000738E8">
      <w:pPr>
        <w:spacing w:line="240" w:lineRule="auto"/>
        <w:jc w:val="center"/>
        <w:rPr>
          <w:rFonts w:ascii="Times New Roman" w:eastAsia="Times New Roman" w:hAnsi="Times New Roman" w:cs="Times New Roman"/>
          <w:b/>
          <w:i/>
          <w:sz w:val="24"/>
          <w:szCs w:val="24"/>
        </w:rPr>
      </w:pPr>
    </w:p>
    <w:p w:rsidR="000738E8" w:rsidRPr="00C25557" w:rsidRDefault="000738E8" w:rsidP="000738E8">
      <w:pPr>
        <w:spacing w:line="240" w:lineRule="auto"/>
        <w:ind w:left="360" w:hanging="360"/>
        <w:jc w:val="center"/>
        <w:rPr>
          <w:rFonts w:ascii="Times New Roman" w:hAnsi="Times New Roman" w:cs="Times New Roman"/>
          <w:b/>
          <w:bCs/>
          <w:color w:val="000000"/>
          <w:sz w:val="24"/>
          <w:szCs w:val="24"/>
          <w:shd w:val="clear" w:color="auto" w:fill="FFFFFF"/>
        </w:rPr>
      </w:pPr>
      <w:r w:rsidRPr="00C25557">
        <w:rPr>
          <w:rFonts w:ascii="Times New Roman" w:hAnsi="Times New Roman" w:cs="Times New Roman"/>
          <w:b/>
          <w:bCs/>
          <w:color w:val="000000"/>
          <w:sz w:val="24"/>
          <w:szCs w:val="24"/>
          <w:shd w:val="clear" w:color="auto" w:fill="FFFFFF"/>
        </w:rPr>
        <w:t>Умови закупівлі медичних послуг</w:t>
      </w:r>
    </w:p>
    <w:p w:rsidR="000738E8" w:rsidRPr="00C25557" w:rsidRDefault="000738E8" w:rsidP="000738E8">
      <w:pPr>
        <w:spacing w:line="240" w:lineRule="auto"/>
        <w:ind w:left="360" w:hanging="360"/>
        <w:jc w:val="center"/>
        <w:rPr>
          <w:rFonts w:ascii="Times New Roman" w:hAnsi="Times New Roman" w:cs="Times New Roman"/>
          <w:sz w:val="24"/>
          <w:szCs w:val="24"/>
        </w:rPr>
      </w:pPr>
    </w:p>
    <w:p w:rsidR="000738E8" w:rsidRPr="00C25557" w:rsidRDefault="000738E8" w:rsidP="000738E8">
      <w:pPr>
        <w:spacing w:line="240" w:lineRule="auto"/>
        <w:ind w:left="360" w:hanging="360"/>
        <w:rPr>
          <w:rFonts w:ascii="Times New Roman" w:hAnsi="Times New Roman" w:cs="Times New Roman"/>
          <w:sz w:val="24"/>
          <w:szCs w:val="24"/>
        </w:rPr>
      </w:pPr>
      <w:r w:rsidRPr="00C25557">
        <w:rPr>
          <w:rFonts w:ascii="Times New Roman" w:hAnsi="Times New Roman" w:cs="Times New Roman"/>
          <w:i/>
          <w:iCs/>
          <w:color w:val="000000"/>
          <w:sz w:val="24"/>
          <w:szCs w:val="24"/>
          <w:shd w:val="clear" w:color="auto" w:fill="FFFFFF"/>
        </w:rPr>
        <w:t xml:space="preserve">Умови надання послуги: </w:t>
      </w:r>
      <w:r w:rsidRPr="00C25557">
        <w:rPr>
          <w:rFonts w:ascii="Times New Roman" w:hAnsi="Times New Roman" w:cs="Times New Roman"/>
          <w:color w:val="000000"/>
          <w:sz w:val="24"/>
          <w:szCs w:val="24"/>
          <w:shd w:val="clear" w:color="auto" w:fill="FFFFFF"/>
        </w:rPr>
        <w:t>амбулаторно та/або за місцем перебування пацієнта/пацієнтки.</w:t>
      </w:r>
    </w:p>
    <w:p w:rsidR="000738E8" w:rsidRPr="00C25557" w:rsidRDefault="000738E8" w:rsidP="000738E8">
      <w:pPr>
        <w:spacing w:line="240" w:lineRule="auto"/>
        <w:ind w:left="360" w:hanging="360"/>
        <w:rPr>
          <w:rFonts w:ascii="Times New Roman" w:hAnsi="Times New Roman" w:cs="Times New Roman"/>
          <w:sz w:val="24"/>
          <w:szCs w:val="24"/>
        </w:rPr>
      </w:pPr>
      <w:r w:rsidRPr="00C25557">
        <w:rPr>
          <w:rFonts w:ascii="Times New Roman" w:hAnsi="Times New Roman" w:cs="Times New Roman"/>
          <w:i/>
          <w:iCs/>
          <w:color w:val="000000"/>
          <w:sz w:val="24"/>
          <w:szCs w:val="24"/>
          <w:shd w:val="clear" w:color="auto" w:fill="FFFFFF"/>
        </w:rPr>
        <w:t xml:space="preserve">Підстави надання послуги: </w:t>
      </w:r>
      <w:r w:rsidRPr="00C25557">
        <w:rPr>
          <w:rFonts w:ascii="Times New Roman" w:hAnsi="Times New Roman" w:cs="Times New Roman"/>
          <w:color w:val="000000"/>
          <w:sz w:val="24"/>
          <w:szCs w:val="24"/>
          <w:shd w:val="clear" w:color="auto" w:fill="FFFFFF"/>
        </w:rPr>
        <w:t>направлення лікуючого лікаря осіб із встановленим діагнозом F11 «Розлади психіки та поведінки внаслідок вживання опіоїдів».</w:t>
      </w:r>
    </w:p>
    <w:p w:rsidR="000738E8" w:rsidRPr="00C25557" w:rsidRDefault="000738E8" w:rsidP="000738E8">
      <w:pPr>
        <w:spacing w:line="240" w:lineRule="auto"/>
        <w:ind w:left="360" w:hanging="360"/>
        <w:rPr>
          <w:rFonts w:ascii="Times New Roman" w:hAnsi="Times New Roman" w:cs="Times New Roman"/>
          <w:sz w:val="24"/>
          <w:szCs w:val="24"/>
        </w:rPr>
      </w:pPr>
      <w:r w:rsidRPr="00C25557">
        <w:rPr>
          <w:rFonts w:ascii="Times New Roman" w:hAnsi="Times New Roman" w:cs="Times New Roman"/>
          <w:i/>
          <w:iCs/>
          <w:color w:val="000000"/>
          <w:sz w:val="24"/>
          <w:szCs w:val="24"/>
          <w:shd w:val="clear" w:color="auto" w:fill="FFFFFF"/>
        </w:rPr>
        <w:t>Вимоги до організації надання послуги:</w:t>
      </w:r>
    </w:p>
    <w:p w:rsidR="000738E8" w:rsidRPr="00C25557" w:rsidRDefault="000738E8" w:rsidP="000738E8">
      <w:pPr>
        <w:numPr>
          <w:ilvl w:val="0"/>
          <w:numId w:val="7"/>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Забезпечення лікування з використанням препаратів ЗПТ.</w:t>
      </w:r>
    </w:p>
    <w:p w:rsidR="000738E8" w:rsidRPr="00C25557" w:rsidRDefault="000738E8" w:rsidP="000738E8">
      <w:pPr>
        <w:numPr>
          <w:ilvl w:val="0"/>
          <w:numId w:val="7"/>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Проведення оцінки прихильності пацієнта/пацієнтки, а також його/її відповідності вимогам щодо самостійного прийому препарату ЗПТ в амбулаторних умовах, у тому числі в умовах створеного стаціонару вдома, та у випадку прийняття рішення щодо можливості такого прийому – організація його видачі.</w:t>
      </w:r>
    </w:p>
    <w:p w:rsidR="000738E8" w:rsidRPr="00C25557" w:rsidRDefault="000738E8" w:rsidP="000738E8">
      <w:pPr>
        <w:numPr>
          <w:ilvl w:val="0"/>
          <w:numId w:val="7"/>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Організація щоденної видачі препаратів, лікарських засобів пацієнтам, які не відповідають критеріям для самостійного прийому препарату ЗПТ, включаючи вихідні та святкові дні, а також організація нагляду за прийманням пацієнтом/пацієнткою призначених препаратів медичною сестрою.</w:t>
      </w:r>
    </w:p>
    <w:p w:rsidR="000738E8" w:rsidRPr="00C25557" w:rsidRDefault="000738E8" w:rsidP="000738E8">
      <w:pPr>
        <w:numPr>
          <w:ilvl w:val="0"/>
          <w:numId w:val="7"/>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Організація, у випадку неможливості щоденного відвідування закладу за станом здоров’я, доставки препаратів за місцем перебування пацієнта/пацієнтки.</w:t>
      </w:r>
    </w:p>
    <w:p w:rsidR="000738E8" w:rsidRPr="00C25557" w:rsidRDefault="000738E8" w:rsidP="000738E8">
      <w:pPr>
        <w:numPr>
          <w:ilvl w:val="0"/>
          <w:numId w:val="7"/>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Забезпечення безперервності лікування та продовження ЗПТ пацієнту/пацієнтці у випадку госпіталізації, сприяння забезпеченню безперервності лікування та продовження ЗПТ пацієнту/пацієнтці у випадку затримання правоохоронними органами (надання необхідних документів, видача препаратів).</w:t>
      </w:r>
    </w:p>
    <w:p w:rsidR="000738E8" w:rsidRPr="00C25557" w:rsidRDefault="000738E8" w:rsidP="000738E8">
      <w:pPr>
        <w:numPr>
          <w:ilvl w:val="0"/>
          <w:numId w:val="7"/>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Забезпечення контролю за цільовим використанням препарату ЗПТ, що видано для самостійного прийому в амбулаторних умовах, у тому числі в умовах створеного стаціонару вдома, шляхом перевірки залишків не рідше 1 разу на 30 діб.</w:t>
      </w:r>
    </w:p>
    <w:p w:rsidR="000738E8" w:rsidRPr="00C25557" w:rsidRDefault="000738E8" w:rsidP="000738E8">
      <w:pPr>
        <w:numPr>
          <w:ilvl w:val="0"/>
          <w:numId w:val="7"/>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Забезпечення перегляду плану лікування раз на квартал на початковому етапі (до 1 року) та індивідуально, залежно від потреб пацієнта/пацієнтки, після одного року лікування.</w:t>
      </w:r>
    </w:p>
    <w:p w:rsidR="000738E8" w:rsidRPr="00C25557" w:rsidRDefault="000738E8" w:rsidP="000738E8">
      <w:pPr>
        <w:numPr>
          <w:ilvl w:val="0"/>
          <w:numId w:val="7"/>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Обов’язкове інформування пацієнта/пацієнтки щодо можливості отримання інших необхідних медичних послуг безоплатно за рахунок коштів програми медичних гарантій.</w:t>
      </w:r>
    </w:p>
    <w:p w:rsidR="000738E8" w:rsidRPr="00C25557" w:rsidRDefault="000738E8" w:rsidP="000738E8">
      <w:pPr>
        <w:numPr>
          <w:ilvl w:val="0"/>
          <w:numId w:val="7"/>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в тому числі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пацієнтам/пацієнткам.</w:t>
      </w:r>
    </w:p>
    <w:p w:rsidR="000738E8" w:rsidRPr="00C25557" w:rsidRDefault="000738E8" w:rsidP="000738E8">
      <w:pPr>
        <w:numPr>
          <w:ilvl w:val="0"/>
          <w:numId w:val="7"/>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Відповідність приміщення, в якому зберігаються препарати ЗПТ, вимогам до об’єктів і приміщень, призначених для здійснення діяльності з обігу наркотичних засобів, психотропних речовин, прекурсорів, що затверджені наказом Міністерства внутрішніх справ України від 29.01.2018 № 52, зареєстрованим у Міністерстві юстиції України від 20.02.2018, в обсягах, визначених пунктами 22, 23 Порядку придбання, перевезення, зберігання, відпуску, використання та знищення наркотичних засобів, психотропних речовин і прекурсорів у закладах охорони здоров’я, затвердженого постановою Кабінету Міністрів України від 13.05.2013 № 333.</w:t>
      </w:r>
    </w:p>
    <w:p w:rsidR="000738E8" w:rsidRPr="00C25557" w:rsidRDefault="000738E8" w:rsidP="000738E8">
      <w:pPr>
        <w:numPr>
          <w:ilvl w:val="0"/>
          <w:numId w:val="7"/>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lastRenderedPageBreak/>
        <w:t>Наявність затвердженої програми з інфекційного контролю та дотримання заходів із запобігання інфекціям, пов’язаним з наданням медичної допомоги, відповідно до чинних наказів МОЗ.</w:t>
      </w:r>
    </w:p>
    <w:p w:rsidR="000738E8" w:rsidRPr="00C25557" w:rsidRDefault="000738E8" w:rsidP="000738E8">
      <w:pPr>
        <w:numPr>
          <w:ilvl w:val="0"/>
          <w:numId w:val="7"/>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 (зокрема, гострої респіраторної хвороби COVID-19, спричиненої коронавірусом SARS-CoV-2).</w:t>
      </w:r>
    </w:p>
    <w:p w:rsidR="000738E8" w:rsidRPr="00C25557" w:rsidRDefault="000738E8" w:rsidP="000738E8">
      <w:pPr>
        <w:numPr>
          <w:ilvl w:val="0"/>
          <w:numId w:val="7"/>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пацієнта/пацієнтки на отримання медичної допомоги необхідного обсягу та належної якості.</w:t>
      </w:r>
    </w:p>
    <w:p w:rsidR="000738E8" w:rsidRPr="00C25557" w:rsidRDefault="000738E8" w:rsidP="000738E8">
      <w:pPr>
        <w:numPr>
          <w:ilvl w:val="0"/>
          <w:numId w:val="7"/>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Планування та управління запасами лікарських засобів, в тому числі організація та забезпечення доставки, зберігання та використання препаратів та ведення їх обліку.</w:t>
      </w:r>
    </w:p>
    <w:p w:rsidR="000738E8" w:rsidRPr="00C25557" w:rsidRDefault="000738E8" w:rsidP="000738E8">
      <w:pPr>
        <w:numPr>
          <w:ilvl w:val="0"/>
          <w:numId w:val="7"/>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Використання та збереження залишків лікарських засобів та медичних виробів, необхідних для лікування пацієнтів, в тому числі після закінчення дії договору.</w:t>
      </w:r>
    </w:p>
    <w:p w:rsidR="000738E8" w:rsidRPr="00C25557" w:rsidRDefault="000738E8" w:rsidP="000738E8">
      <w:pPr>
        <w:numPr>
          <w:ilvl w:val="0"/>
          <w:numId w:val="7"/>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Забезпечення оцінки стану здоров’я пацієнта/пацієнтки, в тому числі виявлення ознак насильства та дотримання вимог законодавства у сфері протидії насильству. </w:t>
      </w:r>
    </w:p>
    <w:p w:rsidR="000738E8" w:rsidRPr="00C25557" w:rsidRDefault="000738E8" w:rsidP="000738E8">
      <w:pPr>
        <w:numPr>
          <w:ilvl w:val="0"/>
          <w:numId w:val="7"/>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Дотримання прав людини у ЗОЗ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0738E8" w:rsidRPr="00C25557" w:rsidRDefault="000738E8" w:rsidP="000738E8">
      <w:pPr>
        <w:numPr>
          <w:ilvl w:val="0"/>
          <w:numId w:val="7"/>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Під час надання медичних послуг дотримання толерантного ставлення до пацієнтів відповідно до затвердженої у надавача медичних послуг програми протидії дискримінації та стигматизації пацієнтів та забезпечення конфіденційності відповідних медичних даних.</w:t>
      </w:r>
    </w:p>
    <w:p w:rsidR="000738E8" w:rsidRPr="00C25557" w:rsidRDefault="000738E8" w:rsidP="000738E8">
      <w:pPr>
        <w:spacing w:line="240" w:lineRule="auto"/>
        <w:ind w:left="360" w:hanging="360"/>
        <w:rPr>
          <w:rFonts w:ascii="Times New Roman" w:hAnsi="Times New Roman" w:cs="Times New Roman"/>
          <w:sz w:val="24"/>
          <w:szCs w:val="24"/>
        </w:rPr>
      </w:pPr>
      <w:r w:rsidRPr="00C25557">
        <w:rPr>
          <w:rFonts w:ascii="Times New Roman" w:hAnsi="Times New Roman" w:cs="Times New Roman"/>
          <w:color w:val="000000"/>
          <w:sz w:val="24"/>
          <w:szCs w:val="24"/>
          <w:shd w:val="clear" w:color="auto" w:fill="FFFFFF"/>
        </w:rPr>
        <w:t> </w:t>
      </w:r>
      <w:r w:rsidRPr="00C25557">
        <w:rPr>
          <w:rFonts w:ascii="Times New Roman" w:hAnsi="Times New Roman" w:cs="Times New Roman"/>
          <w:i/>
          <w:iCs/>
          <w:color w:val="000000"/>
          <w:sz w:val="24"/>
          <w:szCs w:val="24"/>
          <w:shd w:val="clear" w:color="auto" w:fill="FFFFFF"/>
        </w:rPr>
        <w:t>Вимоги до переліку обладнання:</w:t>
      </w:r>
    </w:p>
    <w:p w:rsidR="000738E8" w:rsidRPr="00C25557" w:rsidRDefault="000738E8" w:rsidP="000738E8">
      <w:pPr>
        <w:numPr>
          <w:ilvl w:val="0"/>
          <w:numId w:val="8"/>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За місцем надання медичних послуг:</w:t>
      </w:r>
    </w:p>
    <w:p w:rsidR="000738E8" w:rsidRPr="00C25557" w:rsidRDefault="000738E8" w:rsidP="000738E8">
      <w:pPr>
        <w:numPr>
          <w:ilvl w:val="0"/>
          <w:numId w:val="9"/>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ваги медичні;</w:t>
      </w:r>
    </w:p>
    <w:p w:rsidR="000738E8" w:rsidRPr="00C25557" w:rsidRDefault="000738E8" w:rsidP="000738E8">
      <w:pPr>
        <w:numPr>
          <w:ilvl w:val="0"/>
          <w:numId w:val="9"/>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глюкометр;</w:t>
      </w:r>
    </w:p>
    <w:p w:rsidR="000738E8" w:rsidRPr="00C25557" w:rsidRDefault="000738E8" w:rsidP="000738E8">
      <w:pPr>
        <w:numPr>
          <w:ilvl w:val="0"/>
          <w:numId w:val="9"/>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тонометр;</w:t>
      </w:r>
    </w:p>
    <w:p w:rsidR="000738E8" w:rsidRPr="00C25557" w:rsidRDefault="000738E8" w:rsidP="000738E8">
      <w:pPr>
        <w:numPr>
          <w:ilvl w:val="0"/>
          <w:numId w:val="9"/>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термометр безконтактний;</w:t>
      </w:r>
    </w:p>
    <w:p w:rsidR="000738E8" w:rsidRPr="00C25557" w:rsidRDefault="000738E8" w:rsidP="000738E8">
      <w:pPr>
        <w:numPr>
          <w:ilvl w:val="0"/>
          <w:numId w:val="9"/>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пульсоксиметр;</w:t>
      </w:r>
    </w:p>
    <w:p w:rsidR="000738E8" w:rsidRPr="00C25557" w:rsidRDefault="000738E8" w:rsidP="000738E8">
      <w:pPr>
        <w:numPr>
          <w:ilvl w:val="0"/>
          <w:numId w:val="9"/>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мішок ручної вентиляції легенів;</w:t>
      </w:r>
    </w:p>
    <w:p w:rsidR="000738E8" w:rsidRPr="00C25557" w:rsidRDefault="000738E8" w:rsidP="000738E8">
      <w:pPr>
        <w:numPr>
          <w:ilvl w:val="0"/>
          <w:numId w:val="9"/>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аптечка для надання невідкладної допомоги.</w:t>
      </w:r>
    </w:p>
    <w:p w:rsidR="000738E8" w:rsidRPr="00C25557" w:rsidRDefault="000738E8" w:rsidP="000738E8">
      <w:pPr>
        <w:spacing w:line="240" w:lineRule="auto"/>
        <w:ind w:left="360" w:hanging="360"/>
        <w:rPr>
          <w:rFonts w:ascii="Times New Roman" w:hAnsi="Times New Roman" w:cs="Times New Roman"/>
          <w:sz w:val="24"/>
          <w:szCs w:val="24"/>
        </w:rPr>
      </w:pPr>
      <w:r w:rsidRPr="00C25557">
        <w:rPr>
          <w:rFonts w:ascii="Times New Roman" w:hAnsi="Times New Roman" w:cs="Times New Roman"/>
          <w:i/>
          <w:iCs/>
          <w:color w:val="000000"/>
          <w:sz w:val="24"/>
          <w:szCs w:val="24"/>
          <w:shd w:val="clear" w:color="auto" w:fill="FFFFFF"/>
        </w:rPr>
        <w:t>Вимоги до спеціалістів та кількості фахівців, які працюють на посадах:</w:t>
      </w:r>
    </w:p>
    <w:p w:rsidR="000738E8" w:rsidRPr="00C25557" w:rsidRDefault="000738E8" w:rsidP="000738E8">
      <w:pPr>
        <w:numPr>
          <w:ilvl w:val="0"/>
          <w:numId w:val="10"/>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За місцем надання медичних послуг:</w:t>
      </w:r>
    </w:p>
    <w:p w:rsidR="000738E8" w:rsidRPr="00C25557" w:rsidRDefault="000738E8" w:rsidP="000738E8">
      <w:pPr>
        <w:numPr>
          <w:ilvl w:val="0"/>
          <w:numId w:val="11"/>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Лікар-нарколог та/або лікар-психіатр, та/або лікар будь-якої іншої спеціальності, який пройшов відповідний курс тематичного удосконалення – щонайменше одна особа з даного переліку, яка працює за основним місцем роботи в цьому закладі або за сумісництвом.</w:t>
      </w:r>
    </w:p>
    <w:p w:rsidR="000738E8" w:rsidRPr="00C25557" w:rsidRDefault="000738E8" w:rsidP="000738E8">
      <w:pPr>
        <w:numPr>
          <w:ilvl w:val="0"/>
          <w:numId w:val="11"/>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Сестра медична – щонайменше одна особа, яка працює за основним місцем роботи в цьому закладі або за сумісництвом.</w:t>
      </w:r>
    </w:p>
    <w:p w:rsidR="000738E8" w:rsidRPr="00C25557" w:rsidRDefault="000738E8" w:rsidP="000738E8">
      <w:pPr>
        <w:spacing w:line="240" w:lineRule="auto"/>
        <w:ind w:left="360" w:hanging="360"/>
        <w:rPr>
          <w:rFonts w:ascii="Times New Roman" w:hAnsi="Times New Roman" w:cs="Times New Roman"/>
          <w:sz w:val="24"/>
          <w:szCs w:val="24"/>
        </w:rPr>
      </w:pPr>
      <w:r w:rsidRPr="00C25557">
        <w:rPr>
          <w:rFonts w:ascii="Times New Roman" w:hAnsi="Times New Roman" w:cs="Times New Roman"/>
          <w:i/>
          <w:iCs/>
          <w:color w:val="000000"/>
          <w:sz w:val="24"/>
          <w:szCs w:val="24"/>
          <w:shd w:val="clear" w:color="auto" w:fill="FFFFFF"/>
        </w:rPr>
        <w:t>Інші вимоги:</w:t>
      </w:r>
    </w:p>
    <w:p w:rsidR="000738E8" w:rsidRPr="00C25557" w:rsidRDefault="000738E8" w:rsidP="000738E8">
      <w:pPr>
        <w:numPr>
          <w:ilvl w:val="0"/>
          <w:numId w:val="12"/>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lastRenderedPageBreak/>
        <w:t>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w:t>
      </w:r>
    </w:p>
    <w:p w:rsidR="006731F7" w:rsidRPr="000738E8" w:rsidRDefault="006731F7" w:rsidP="000738E8">
      <w:bookmarkStart w:id="0" w:name="_GoBack"/>
      <w:bookmarkEnd w:id="0"/>
    </w:p>
    <w:sectPr w:rsidR="006731F7" w:rsidRPr="000738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0825CC"/>
    <w:multiLevelType w:val="multilevel"/>
    <w:tmpl w:val="9398D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1F6FA7"/>
    <w:multiLevelType w:val="multilevel"/>
    <w:tmpl w:val="627456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DB7F66"/>
    <w:multiLevelType w:val="multilevel"/>
    <w:tmpl w:val="6630BA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5960ED"/>
    <w:multiLevelType w:val="multilevel"/>
    <w:tmpl w:val="3942F8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D342DD"/>
    <w:multiLevelType w:val="multilevel"/>
    <w:tmpl w:val="9410B73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863556"/>
    <w:multiLevelType w:val="multilevel"/>
    <w:tmpl w:val="E3D4E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5015B2"/>
    <w:multiLevelType w:val="multilevel"/>
    <w:tmpl w:val="0AEC6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8873E4"/>
    <w:multiLevelType w:val="multilevel"/>
    <w:tmpl w:val="6518CF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D610319"/>
    <w:multiLevelType w:val="multilevel"/>
    <w:tmpl w:val="F05693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E4D238C"/>
    <w:multiLevelType w:val="multilevel"/>
    <w:tmpl w:val="B9FC8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15579D7"/>
    <w:multiLevelType w:val="multilevel"/>
    <w:tmpl w:val="DBD8A49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D332682"/>
    <w:multiLevelType w:val="multilevel"/>
    <w:tmpl w:val="EF461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3"/>
  </w:num>
  <w:num w:numId="3">
    <w:abstractNumId w:val="7"/>
  </w:num>
  <w:num w:numId="4">
    <w:abstractNumId w:val="11"/>
  </w:num>
  <w:num w:numId="5">
    <w:abstractNumId w:val="10"/>
  </w:num>
  <w:num w:numId="6">
    <w:abstractNumId w:val="4"/>
  </w:num>
  <w:num w:numId="7">
    <w:abstractNumId w:val="0"/>
  </w:num>
  <w:num w:numId="8">
    <w:abstractNumId w:val="1"/>
  </w:num>
  <w:num w:numId="9">
    <w:abstractNumId w:val="9"/>
    <w:lvlOverride w:ilvl="0">
      <w:lvl w:ilvl="0">
        <w:numFmt w:val="lowerLetter"/>
        <w:lvlText w:val="%1."/>
        <w:lvlJc w:val="left"/>
      </w:lvl>
    </w:lvlOverride>
  </w:num>
  <w:num w:numId="10">
    <w:abstractNumId w:val="6"/>
  </w:num>
  <w:num w:numId="11">
    <w:abstractNumId w:val="2"/>
    <w:lvlOverride w:ilvl="0">
      <w:lvl w:ilvl="0">
        <w:numFmt w:val="lowerLetter"/>
        <w:lvlText w:val="%1."/>
        <w:lvlJc w:val="left"/>
      </w:lvl>
    </w:lvlOverride>
  </w:num>
  <w:num w:numId="12">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4DF"/>
    <w:rsid w:val="000738E8"/>
    <w:rsid w:val="00110050"/>
    <w:rsid w:val="001349FD"/>
    <w:rsid w:val="001464DF"/>
    <w:rsid w:val="00250FE8"/>
    <w:rsid w:val="003B6808"/>
    <w:rsid w:val="0041443E"/>
    <w:rsid w:val="006731F7"/>
    <w:rsid w:val="006C048F"/>
    <w:rsid w:val="00A128C7"/>
    <w:rsid w:val="00BD1D7B"/>
    <w:rsid w:val="00C14219"/>
    <w:rsid w:val="00D00801"/>
    <w:rsid w:val="00D66E27"/>
    <w:rsid w:val="00D70B72"/>
    <w:rsid w:val="00E835D9"/>
    <w:rsid w:val="00E95B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B2B898-86C1-4CC3-9FCD-4633F4438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70B72"/>
    <w:pPr>
      <w:spacing w:after="0" w:line="276" w:lineRule="auto"/>
    </w:pPr>
    <w:rPr>
      <w:rFonts w:ascii="Arial" w:eastAsia="Arial" w:hAnsi="Arial" w:cs="Arial"/>
      <w:lang w:val="ru" w:eastAsia="ru-RU"/>
    </w:rPr>
  </w:style>
  <w:style w:type="paragraph" w:styleId="1">
    <w:name w:val="heading 1"/>
    <w:basedOn w:val="a"/>
    <w:next w:val="a"/>
    <w:link w:val="10"/>
    <w:uiPriority w:val="9"/>
    <w:qFormat/>
    <w:rsid w:val="003B6808"/>
    <w:pPr>
      <w:keepNext/>
      <w:keepLines/>
      <w:spacing w:before="400" w:after="120"/>
      <w:outlineLvl w:val="0"/>
    </w:pPr>
    <w:rPr>
      <w:sz w:val="40"/>
      <w:szCs w:val="40"/>
    </w:rPr>
  </w:style>
  <w:style w:type="paragraph" w:styleId="2">
    <w:name w:val="heading 2"/>
    <w:basedOn w:val="a"/>
    <w:next w:val="a"/>
    <w:link w:val="20"/>
    <w:uiPriority w:val="9"/>
    <w:unhideWhenUsed/>
    <w:qFormat/>
    <w:rsid w:val="00E835D9"/>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6808"/>
    <w:rPr>
      <w:rFonts w:ascii="Arial" w:eastAsia="Arial" w:hAnsi="Arial" w:cs="Arial"/>
      <w:sz w:val="40"/>
      <w:szCs w:val="40"/>
      <w:lang w:val="ru" w:eastAsia="ru-RU"/>
    </w:rPr>
  </w:style>
  <w:style w:type="character" w:customStyle="1" w:styleId="20">
    <w:name w:val="Заголовок 2 Знак"/>
    <w:basedOn w:val="a0"/>
    <w:link w:val="2"/>
    <w:uiPriority w:val="9"/>
    <w:rsid w:val="00E835D9"/>
    <w:rPr>
      <w:rFonts w:asciiTheme="majorHAnsi" w:eastAsiaTheme="majorEastAsia" w:hAnsiTheme="majorHAnsi" w:cstheme="majorBidi"/>
      <w:color w:val="2E74B5" w:themeColor="accent1" w:themeShade="BF"/>
      <w:sz w:val="26"/>
      <w:szCs w:val="26"/>
      <w:lang w:val="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934</Words>
  <Characters>5330</Characters>
  <Application>Microsoft Office Word</Application>
  <DocSecurity>0</DocSecurity>
  <Lines>44</Lines>
  <Paragraphs>12</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Кудря Євген Валерійович</cp:lastModifiedBy>
  <cp:revision>4</cp:revision>
  <dcterms:created xsi:type="dcterms:W3CDTF">2021-07-30T14:57:00Z</dcterms:created>
  <dcterms:modified xsi:type="dcterms:W3CDTF">2022-02-07T09:31:00Z</dcterms:modified>
</cp:coreProperties>
</file>