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17E3" w:rsidRDefault="009717E3" w:rsidP="009717E3">
      <w:pPr>
        <w:pStyle w:val="1"/>
        <w:shd w:val="clear" w:color="auto" w:fill="FFFFFF"/>
        <w:spacing w:before="240" w:after="0" w:line="240" w:lineRule="auto"/>
        <w:jc w:val="center"/>
        <w:rPr>
          <w:rFonts w:ascii="Times New Roman" w:hAnsi="Times New Roman"/>
          <w:b/>
          <w:color w:val="auto"/>
          <w:sz w:val="24"/>
          <w:szCs w:val="24"/>
        </w:rPr>
      </w:pPr>
      <w:r>
        <w:rPr>
          <w:rFonts w:ascii="Times New Roman" w:hAnsi="Times New Roman"/>
          <w:b/>
          <w:color w:val="auto"/>
          <w:sz w:val="24"/>
          <w:szCs w:val="24"/>
        </w:rPr>
        <w:t>ЕКСТРЕНА МЕДИЧНА ДОПОМОГА</w:t>
      </w:r>
    </w:p>
    <w:p w:rsidR="009717E3" w:rsidRDefault="009717E3" w:rsidP="009717E3">
      <w:pPr>
        <w:keepLines/>
        <w:shd w:val="clear" w:color="auto" w:fill="FFFFFF"/>
        <w:spacing w:before="240" w:after="0" w:line="240" w:lineRule="auto"/>
        <w:jc w:val="center"/>
        <w:rPr>
          <w:rFonts w:ascii="Times New Roman" w:hAnsi="Times New Roman"/>
          <w:b/>
          <w:sz w:val="24"/>
          <w:szCs w:val="24"/>
        </w:rPr>
      </w:pPr>
      <w:r>
        <w:rPr>
          <w:rFonts w:ascii="Times New Roman" w:hAnsi="Times New Roman"/>
          <w:b/>
          <w:sz w:val="24"/>
          <w:szCs w:val="24"/>
        </w:rPr>
        <w:t xml:space="preserve"> </w:t>
      </w:r>
    </w:p>
    <w:p w:rsidR="009717E3" w:rsidRDefault="009717E3" w:rsidP="009717E3">
      <w:pPr>
        <w:keepLines/>
        <w:shd w:val="clear" w:color="auto" w:fill="FFFFFF"/>
        <w:spacing w:before="240" w:after="0" w:line="240" w:lineRule="auto"/>
        <w:jc w:val="center"/>
        <w:rPr>
          <w:rFonts w:ascii="Times New Roman" w:hAnsi="Times New Roman"/>
          <w:b/>
          <w:sz w:val="24"/>
          <w:szCs w:val="24"/>
        </w:rPr>
      </w:pPr>
      <w:r>
        <w:rPr>
          <w:rFonts w:ascii="Times New Roman" w:hAnsi="Times New Roman"/>
          <w:b/>
          <w:sz w:val="24"/>
          <w:szCs w:val="24"/>
        </w:rPr>
        <w:t xml:space="preserve">Обсяг медичних послуг, який надавач зобов’язується надавати за договором відповідно до медичних потреб пацієнта/пацієнтки (специфікація) </w:t>
      </w:r>
    </w:p>
    <w:p w:rsidR="009717E3" w:rsidRDefault="009717E3" w:rsidP="009717E3">
      <w:pPr>
        <w:keepLines/>
        <w:shd w:val="clear" w:color="auto" w:fill="FFFFFF"/>
        <w:spacing w:before="240" w:after="0" w:line="240" w:lineRule="auto"/>
        <w:jc w:val="both"/>
        <w:rPr>
          <w:rFonts w:ascii="Times New Roman" w:hAnsi="Times New Roman"/>
          <w:sz w:val="24"/>
          <w:szCs w:val="24"/>
        </w:rPr>
      </w:pPr>
      <w:r>
        <w:rPr>
          <w:rFonts w:ascii="Times New Roman" w:hAnsi="Times New Roman"/>
          <w:sz w:val="24"/>
          <w:szCs w:val="24"/>
        </w:rPr>
        <w:t xml:space="preserve"> </w:t>
      </w:r>
    </w:p>
    <w:p w:rsidR="009717E3" w:rsidRDefault="009717E3" w:rsidP="009717E3">
      <w:pPr>
        <w:keepLines/>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1.     </w:t>
      </w:r>
      <w:r>
        <w:rPr>
          <w:rFonts w:ascii="Times New Roman" w:hAnsi="Times New Roman"/>
          <w:sz w:val="24"/>
          <w:szCs w:val="24"/>
        </w:rPr>
        <w:tab/>
        <w:t>Забезпечення цілодобового прийому звернень громадян щодо надання екстреної медичної допомоги за єдиним телефонним номером екстреної медичної допомоги.</w:t>
      </w:r>
    </w:p>
    <w:p w:rsidR="009717E3" w:rsidRDefault="009717E3" w:rsidP="009717E3">
      <w:pPr>
        <w:keepLines/>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2.     </w:t>
      </w:r>
      <w:r>
        <w:rPr>
          <w:rFonts w:ascii="Times New Roman" w:hAnsi="Times New Roman"/>
          <w:sz w:val="24"/>
          <w:szCs w:val="24"/>
        </w:rPr>
        <w:tab/>
        <w:t>Оцінка стану здоров’я пацієнта/пацієнтки (дорослого або дитини), встановлення попереднього діагнозу, визначення потреби в госпіталізації, відповідно до чинних стандартів надання екстреної медичної допомоги.</w:t>
      </w:r>
    </w:p>
    <w:p w:rsidR="009717E3" w:rsidRDefault="009717E3" w:rsidP="009717E3">
      <w:pPr>
        <w:keepLines/>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3.     </w:t>
      </w:r>
      <w:r>
        <w:rPr>
          <w:rFonts w:ascii="Times New Roman" w:hAnsi="Times New Roman"/>
          <w:sz w:val="24"/>
          <w:szCs w:val="24"/>
        </w:rPr>
        <w:tab/>
        <w:t xml:space="preserve">Надання екстреної медичної допомоги на місці події, під час транспортування та при особистому зверненні пацієнта/пацієнтки до підрозділу екстреної (швидкої) медичної допомоги відповідно до медико-технологічних документів зі стандартизації екстреної медичної допомоги пацієнту/пацієнтці, який/яка перебуває у невідкладних станах. </w:t>
      </w:r>
    </w:p>
    <w:p w:rsidR="009717E3" w:rsidRDefault="009717E3" w:rsidP="009717E3">
      <w:pPr>
        <w:keepLines/>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4.     </w:t>
      </w:r>
      <w:r>
        <w:rPr>
          <w:rFonts w:ascii="Times New Roman" w:hAnsi="Times New Roman"/>
          <w:sz w:val="24"/>
          <w:szCs w:val="24"/>
        </w:rPr>
        <w:tab/>
        <w:t xml:space="preserve">Надання екстреної медичної допомоги постраждалим при надзвичайних ситуаціях природного та техногенного характеру, включаючи хімічні, біологічні, радіологічні та ядерні загрози, а також участь у скоординованих діях усіх відповідних служб, задіяних у ліквідації наслідків надзвичайних ситуацій. </w:t>
      </w:r>
    </w:p>
    <w:p w:rsidR="009717E3" w:rsidRDefault="009717E3" w:rsidP="009717E3">
      <w:pPr>
        <w:keepLines/>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5.     </w:t>
      </w:r>
      <w:r>
        <w:rPr>
          <w:rFonts w:ascii="Times New Roman" w:hAnsi="Times New Roman"/>
          <w:sz w:val="24"/>
          <w:szCs w:val="24"/>
        </w:rPr>
        <w:tab/>
        <w:t>Організація та проведення медичного сортування постраждалих бригадами екстреної (швидкої) медичної допомоги, зокрема, залучення команд медицини катастроф з числа власних та команд медицини катастроф закладів охорони здоров’я, їх розгортання на етапах медичної евакуації з метою забезпечення прийому постраждалих, надання необхідного обсягу медичної допомоги та підготовку до подальшої медичної евакуації у разі виникнення ситуації з великою кількістю постраждалих.</w:t>
      </w:r>
    </w:p>
    <w:p w:rsidR="009717E3" w:rsidRDefault="009717E3" w:rsidP="009717E3">
      <w:pPr>
        <w:keepLines/>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6.     </w:t>
      </w:r>
      <w:r>
        <w:rPr>
          <w:rFonts w:ascii="Times New Roman" w:hAnsi="Times New Roman"/>
          <w:sz w:val="24"/>
          <w:szCs w:val="24"/>
        </w:rPr>
        <w:tab/>
        <w:t xml:space="preserve">Надання екстреної медичної допомоги при нещасних випадках, зокрема, зумовлених дією диму, вогню та полум’я, електричного струму, блискавки, пов’язаних із транспортними засобами, наслідках злочинного нападу тощо. </w:t>
      </w:r>
    </w:p>
    <w:p w:rsidR="009717E3" w:rsidRDefault="009717E3" w:rsidP="009717E3">
      <w:pPr>
        <w:keepLines/>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7.     </w:t>
      </w:r>
      <w:r>
        <w:rPr>
          <w:rFonts w:ascii="Times New Roman" w:hAnsi="Times New Roman"/>
          <w:sz w:val="24"/>
          <w:szCs w:val="24"/>
        </w:rPr>
        <w:tab/>
        <w:t xml:space="preserve">Транспортування та забезпечення медичного супроводу пацієнта/пацієнтки, який/яка потребує госпіталізації та медичного спостереження, з місця події до закладів охорони здоров’я (ЗОЗ). </w:t>
      </w:r>
    </w:p>
    <w:p w:rsidR="009717E3" w:rsidRDefault="009717E3" w:rsidP="009717E3">
      <w:pPr>
        <w:keepLines/>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8.     </w:t>
      </w:r>
      <w:r>
        <w:rPr>
          <w:rFonts w:ascii="Times New Roman" w:hAnsi="Times New Roman"/>
          <w:sz w:val="24"/>
          <w:szCs w:val="24"/>
        </w:rPr>
        <w:tab/>
        <w:t xml:space="preserve">Надання необхідного обсягу екстреної медичної допомоги та транспортування пацієнта/пацієнтки, в якого/якої визначена ймовірність або підтверджений факт інфікування ОНІХ та які потребують стаціонарного лікування з місця події до визначених ЗОЗ, відповідно до затвердженого клінічного маршруту (зокрема, </w:t>
      </w:r>
      <w:proofErr w:type="spellStart"/>
      <w:r>
        <w:rPr>
          <w:rFonts w:ascii="Times New Roman" w:hAnsi="Times New Roman"/>
          <w:sz w:val="24"/>
          <w:szCs w:val="24"/>
        </w:rPr>
        <w:t>екстериторіально</w:t>
      </w:r>
      <w:proofErr w:type="spellEnd"/>
      <w:r>
        <w:rPr>
          <w:rFonts w:ascii="Times New Roman" w:hAnsi="Times New Roman"/>
          <w:sz w:val="24"/>
          <w:szCs w:val="24"/>
        </w:rPr>
        <w:t>).</w:t>
      </w:r>
    </w:p>
    <w:p w:rsidR="009717E3" w:rsidRDefault="009717E3" w:rsidP="009717E3">
      <w:pPr>
        <w:keepLines/>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9.     </w:t>
      </w:r>
      <w:r>
        <w:rPr>
          <w:rFonts w:ascii="Times New Roman" w:hAnsi="Times New Roman"/>
          <w:sz w:val="24"/>
          <w:szCs w:val="24"/>
        </w:rPr>
        <w:tab/>
        <w:t xml:space="preserve">Забезпечення транспортування пацієнта/пацієнтки, який/яка потребує ургентного стаціонарного лікування та медичного супроводу бригадою екстреної медичної допомоги, між ЗОЗ відповідно до затвердженого клінічного маршруту (зокрема, </w:t>
      </w:r>
      <w:proofErr w:type="spellStart"/>
      <w:r>
        <w:rPr>
          <w:rFonts w:ascii="Times New Roman" w:hAnsi="Times New Roman"/>
          <w:sz w:val="24"/>
          <w:szCs w:val="24"/>
        </w:rPr>
        <w:t>екстериторіально</w:t>
      </w:r>
      <w:proofErr w:type="spellEnd"/>
      <w:r>
        <w:rPr>
          <w:rFonts w:ascii="Times New Roman" w:hAnsi="Times New Roman"/>
          <w:sz w:val="24"/>
          <w:szCs w:val="24"/>
        </w:rPr>
        <w:t>).</w:t>
      </w:r>
    </w:p>
    <w:p w:rsidR="009717E3" w:rsidRDefault="009717E3" w:rsidP="009717E3">
      <w:pPr>
        <w:keepLines/>
        <w:widowControl w:val="0"/>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10.   </w:t>
      </w:r>
      <w:r>
        <w:rPr>
          <w:rFonts w:ascii="Times New Roman" w:hAnsi="Times New Roman"/>
          <w:sz w:val="24"/>
          <w:szCs w:val="24"/>
        </w:rPr>
        <w:tab/>
        <w:t xml:space="preserve">Забезпечення медико-санітарного супроводу осіб, стосовно яких здійснюється державна охорона. </w:t>
      </w:r>
    </w:p>
    <w:p w:rsidR="009717E3" w:rsidRDefault="009717E3" w:rsidP="009717E3">
      <w:pPr>
        <w:keepLines/>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11.  Цілодобове консультування пацієнта/пацієнтки диспетчером або лікарем </w:t>
      </w:r>
      <w:proofErr w:type="spellStart"/>
      <w:r>
        <w:rPr>
          <w:rFonts w:ascii="Times New Roman" w:hAnsi="Times New Roman"/>
          <w:sz w:val="24"/>
          <w:szCs w:val="24"/>
        </w:rPr>
        <w:t>оперативно</w:t>
      </w:r>
      <w:proofErr w:type="spellEnd"/>
      <w:r>
        <w:rPr>
          <w:rFonts w:ascii="Times New Roman" w:hAnsi="Times New Roman"/>
          <w:sz w:val="24"/>
          <w:szCs w:val="24"/>
        </w:rPr>
        <w:t>-диспетчерської служби (ОДС) засобами телефонного зв’язку  з приводу його/її медичної проблеми (причини звернення).</w:t>
      </w:r>
    </w:p>
    <w:p w:rsidR="009717E3" w:rsidRDefault="009717E3" w:rsidP="009717E3">
      <w:pPr>
        <w:keepLines/>
        <w:shd w:val="clear" w:color="auto" w:fill="FFFFFF"/>
        <w:spacing w:before="240" w:after="0" w:line="240" w:lineRule="auto"/>
        <w:jc w:val="center"/>
        <w:rPr>
          <w:rFonts w:ascii="Times New Roman" w:hAnsi="Times New Roman"/>
          <w:b/>
          <w:sz w:val="24"/>
          <w:szCs w:val="24"/>
        </w:rPr>
      </w:pPr>
      <w:r>
        <w:rPr>
          <w:rFonts w:ascii="Times New Roman" w:hAnsi="Times New Roman"/>
          <w:b/>
          <w:sz w:val="24"/>
          <w:szCs w:val="24"/>
        </w:rPr>
        <w:t xml:space="preserve">ЕКСТРЕНА МЕДИЧНА ДОПОМОГА  </w:t>
      </w:r>
    </w:p>
    <w:p w:rsidR="009717E3" w:rsidRDefault="009717E3" w:rsidP="009717E3">
      <w:pPr>
        <w:keepLines/>
        <w:shd w:val="clear" w:color="auto" w:fill="FFFFFF"/>
        <w:spacing w:before="240" w:after="0" w:line="240" w:lineRule="auto"/>
        <w:jc w:val="center"/>
        <w:rPr>
          <w:rFonts w:ascii="Times New Roman" w:hAnsi="Times New Roman"/>
          <w:b/>
          <w:sz w:val="24"/>
          <w:szCs w:val="24"/>
        </w:rPr>
      </w:pPr>
      <w:r>
        <w:rPr>
          <w:rFonts w:ascii="Times New Roman" w:hAnsi="Times New Roman"/>
          <w:b/>
          <w:sz w:val="24"/>
          <w:szCs w:val="24"/>
        </w:rPr>
        <w:t>Умови закупівлі медичних послуг</w:t>
      </w:r>
    </w:p>
    <w:p w:rsidR="009717E3" w:rsidRDefault="009717E3" w:rsidP="009717E3">
      <w:pPr>
        <w:keepLines/>
        <w:shd w:val="clear" w:color="auto" w:fill="FFFFFF"/>
        <w:spacing w:before="240" w:after="0" w:line="240" w:lineRule="auto"/>
        <w:jc w:val="both"/>
        <w:rPr>
          <w:rFonts w:ascii="Times New Roman" w:hAnsi="Times New Roman"/>
          <w:sz w:val="24"/>
          <w:szCs w:val="24"/>
        </w:rPr>
      </w:pPr>
      <w:r>
        <w:rPr>
          <w:rFonts w:ascii="Times New Roman" w:hAnsi="Times New Roman"/>
          <w:sz w:val="24"/>
          <w:szCs w:val="24"/>
        </w:rPr>
        <w:t xml:space="preserve">Умови надання послуги: за місцем перебування пацієнта/пацієнтки. </w:t>
      </w:r>
    </w:p>
    <w:p w:rsidR="009717E3" w:rsidRDefault="009717E3" w:rsidP="009717E3">
      <w:pPr>
        <w:keepLines/>
        <w:shd w:val="clear" w:color="auto" w:fill="FFFFFF"/>
        <w:spacing w:before="240" w:after="0" w:line="240" w:lineRule="auto"/>
        <w:jc w:val="both"/>
        <w:rPr>
          <w:rFonts w:ascii="Times New Roman" w:hAnsi="Times New Roman"/>
          <w:sz w:val="24"/>
          <w:szCs w:val="24"/>
        </w:rPr>
      </w:pPr>
      <w:r>
        <w:rPr>
          <w:rFonts w:ascii="Times New Roman" w:hAnsi="Times New Roman"/>
          <w:sz w:val="24"/>
          <w:szCs w:val="24"/>
        </w:rPr>
        <w:t xml:space="preserve">Підстави надання послуги: </w:t>
      </w:r>
    </w:p>
    <w:p w:rsidR="009717E3" w:rsidRDefault="009717E3" w:rsidP="009717E3">
      <w:pPr>
        <w:keepLines/>
        <w:shd w:val="clear" w:color="auto" w:fill="FFFFFF"/>
        <w:spacing w:before="240" w:after="0" w:line="240" w:lineRule="auto"/>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самозвернення</w:t>
      </w:r>
      <w:proofErr w:type="spellEnd"/>
      <w:r>
        <w:rPr>
          <w:rFonts w:ascii="Times New Roman" w:hAnsi="Times New Roman"/>
          <w:sz w:val="24"/>
          <w:szCs w:val="24"/>
        </w:rPr>
        <w:t xml:space="preserve"> (або звернення третіх осіб); </w:t>
      </w:r>
    </w:p>
    <w:p w:rsidR="009717E3" w:rsidRDefault="009717E3" w:rsidP="009717E3">
      <w:pPr>
        <w:keepLines/>
        <w:shd w:val="clear" w:color="auto" w:fill="FFFFFF"/>
        <w:spacing w:before="240" w:after="0" w:line="240" w:lineRule="auto"/>
        <w:jc w:val="both"/>
        <w:rPr>
          <w:rFonts w:ascii="Times New Roman" w:hAnsi="Times New Roman"/>
          <w:sz w:val="24"/>
          <w:szCs w:val="24"/>
        </w:rPr>
      </w:pPr>
      <w:r>
        <w:rPr>
          <w:rFonts w:ascii="Times New Roman" w:hAnsi="Times New Roman"/>
          <w:sz w:val="24"/>
          <w:szCs w:val="24"/>
        </w:rPr>
        <w:lastRenderedPageBreak/>
        <w:t xml:space="preserve">● за зверненням лікуючого лікаря. </w:t>
      </w:r>
    </w:p>
    <w:p w:rsidR="009717E3" w:rsidRDefault="009717E3" w:rsidP="009717E3">
      <w:pPr>
        <w:keepLines/>
        <w:shd w:val="clear" w:color="auto" w:fill="FFFFFF"/>
        <w:spacing w:before="240" w:after="0" w:line="240" w:lineRule="auto"/>
        <w:jc w:val="both"/>
        <w:rPr>
          <w:rFonts w:ascii="Times New Roman" w:hAnsi="Times New Roman"/>
          <w:sz w:val="24"/>
          <w:szCs w:val="24"/>
        </w:rPr>
      </w:pPr>
      <w:r>
        <w:rPr>
          <w:rFonts w:ascii="Times New Roman" w:hAnsi="Times New Roman"/>
          <w:sz w:val="24"/>
          <w:szCs w:val="24"/>
        </w:rPr>
        <w:t xml:space="preserve"> </w:t>
      </w:r>
    </w:p>
    <w:p w:rsidR="009717E3" w:rsidRDefault="009717E3" w:rsidP="009717E3">
      <w:pPr>
        <w:keepLines/>
        <w:shd w:val="clear" w:color="auto" w:fill="FFFFFF"/>
        <w:spacing w:before="240" w:after="0" w:line="240" w:lineRule="auto"/>
        <w:jc w:val="both"/>
        <w:rPr>
          <w:rFonts w:ascii="Times New Roman" w:hAnsi="Times New Roman"/>
          <w:i/>
          <w:sz w:val="24"/>
          <w:szCs w:val="24"/>
        </w:rPr>
      </w:pPr>
      <w:r>
        <w:rPr>
          <w:rFonts w:ascii="Times New Roman" w:hAnsi="Times New Roman"/>
          <w:i/>
          <w:sz w:val="24"/>
          <w:szCs w:val="24"/>
        </w:rPr>
        <w:t xml:space="preserve">Вимоги до організації надання послуги: </w:t>
      </w:r>
    </w:p>
    <w:p w:rsidR="009717E3" w:rsidRDefault="009717E3" w:rsidP="009717E3">
      <w:pPr>
        <w:pStyle w:val="a3"/>
        <w:keepLines/>
        <w:numPr>
          <w:ilvl w:val="0"/>
          <w:numId w:val="1"/>
        </w:numPr>
        <w:shd w:val="clear" w:color="auto" w:fill="FFFFFF"/>
        <w:spacing w:before="240" w:after="0" w:line="240" w:lineRule="auto"/>
        <w:jc w:val="both"/>
        <w:rPr>
          <w:rFonts w:ascii="Times New Roman" w:hAnsi="Times New Roman"/>
          <w:i/>
          <w:sz w:val="24"/>
          <w:szCs w:val="24"/>
        </w:rPr>
      </w:pPr>
      <w:r>
        <w:rPr>
          <w:rFonts w:ascii="Times New Roman" w:hAnsi="Times New Roman"/>
          <w:sz w:val="24"/>
          <w:szCs w:val="24"/>
        </w:rPr>
        <w:t xml:space="preserve">Прийом, обробка та передача інформації бригадами екстреної (швидкої) медичної допомоги про звернення громадян за екстреною медичною допомогою. </w:t>
      </w:r>
    </w:p>
    <w:p w:rsidR="009717E3" w:rsidRDefault="009717E3" w:rsidP="009717E3">
      <w:pPr>
        <w:pStyle w:val="a3"/>
        <w:keepLines/>
        <w:numPr>
          <w:ilvl w:val="0"/>
          <w:numId w:val="1"/>
        </w:numPr>
        <w:shd w:val="clear" w:color="auto" w:fill="FFFFFF"/>
        <w:spacing w:before="240" w:after="0" w:line="240" w:lineRule="auto"/>
        <w:jc w:val="both"/>
        <w:rPr>
          <w:rFonts w:ascii="Times New Roman" w:hAnsi="Times New Roman"/>
          <w:i/>
          <w:sz w:val="24"/>
          <w:szCs w:val="24"/>
        </w:rPr>
      </w:pPr>
      <w:r>
        <w:rPr>
          <w:rFonts w:ascii="Times New Roman" w:hAnsi="Times New Roman"/>
          <w:sz w:val="24"/>
          <w:szCs w:val="24"/>
        </w:rPr>
        <w:t xml:space="preserve">Проведення диспетчером усного опитування осіб, які звернулись за допомогою, із проведенням сортування і визначення можливостей інфікування ОНІХ відповідно до галузевих стандартів у сфері охорони здоров’я. Визначення стану пацієнта та обставини подій виклику відповідно до переліку причин звернень та скарг про необхідність надання екстреної медичної допомоги, визначеного МОЗ. </w:t>
      </w:r>
    </w:p>
    <w:p w:rsidR="009717E3" w:rsidRDefault="009717E3" w:rsidP="009717E3">
      <w:pPr>
        <w:pStyle w:val="a3"/>
        <w:keepLines/>
        <w:numPr>
          <w:ilvl w:val="0"/>
          <w:numId w:val="1"/>
        </w:numPr>
        <w:shd w:val="clear" w:color="auto" w:fill="FFFFFF"/>
        <w:spacing w:before="240" w:after="0" w:line="240" w:lineRule="auto"/>
        <w:jc w:val="both"/>
        <w:rPr>
          <w:rFonts w:ascii="Times New Roman" w:hAnsi="Times New Roman"/>
          <w:i/>
          <w:sz w:val="24"/>
          <w:szCs w:val="24"/>
        </w:rPr>
      </w:pPr>
      <w:r>
        <w:rPr>
          <w:rFonts w:ascii="Times New Roman" w:hAnsi="Times New Roman"/>
          <w:sz w:val="24"/>
          <w:szCs w:val="24"/>
        </w:rPr>
        <w:t xml:space="preserve">Забезпечення цілодобового прийому звернень від населення щодо отримання медичної допомоги, надання екстреної медичної допомоги за принципом екстериторіальності і раннього інформування надавачів медичних послуг  (до прибуття бригади), а саме виду </w:t>
      </w:r>
      <w:proofErr w:type="spellStart"/>
      <w:r>
        <w:rPr>
          <w:rFonts w:ascii="Times New Roman" w:hAnsi="Times New Roman"/>
          <w:sz w:val="24"/>
          <w:szCs w:val="24"/>
        </w:rPr>
        <w:t>домедичної</w:t>
      </w:r>
      <w:proofErr w:type="spellEnd"/>
      <w:r>
        <w:rPr>
          <w:rFonts w:ascii="Times New Roman" w:hAnsi="Times New Roman"/>
          <w:sz w:val="24"/>
          <w:szCs w:val="24"/>
        </w:rPr>
        <w:t xml:space="preserve"> допомоги, необхідного для усунення негативних наслідків людині, що перебуває в невідкладному стані.</w:t>
      </w:r>
    </w:p>
    <w:p w:rsidR="009717E3" w:rsidRDefault="009717E3" w:rsidP="009717E3">
      <w:pPr>
        <w:pStyle w:val="a3"/>
        <w:keepLines/>
        <w:numPr>
          <w:ilvl w:val="0"/>
          <w:numId w:val="1"/>
        </w:numPr>
        <w:shd w:val="clear" w:color="auto" w:fill="FFFFFF"/>
        <w:spacing w:before="240" w:after="0" w:line="240" w:lineRule="auto"/>
        <w:jc w:val="both"/>
        <w:rPr>
          <w:rFonts w:ascii="Times New Roman" w:hAnsi="Times New Roman"/>
          <w:i/>
          <w:sz w:val="24"/>
          <w:szCs w:val="24"/>
        </w:rPr>
      </w:pPr>
      <w:r>
        <w:rPr>
          <w:rFonts w:ascii="Times New Roman" w:hAnsi="Times New Roman"/>
          <w:sz w:val="24"/>
          <w:szCs w:val="24"/>
        </w:rPr>
        <w:t xml:space="preserve">Цілодобове консультування бригад екстреної (швидкої) медичної допомоги лікарем–консультантом та/або старшим лікарем чергової зміни </w:t>
      </w:r>
      <w:proofErr w:type="spellStart"/>
      <w:r>
        <w:rPr>
          <w:rFonts w:ascii="Times New Roman" w:hAnsi="Times New Roman"/>
          <w:sz w:val="24"/>
          <w:szCs w:val="24"/>
        </w:rPr>
        <w:t>оперативно</w:t>
      </w:r>
      <w:proofErr w:type="spellEnd"/>
      <w:r>
        <w:rPr>
          <w:rFonts w:ascii="Times New Roman" w:hAnsi="Times New Roman"/>
          <w:sz w:val="24"/>
          <w:szCs w:val="24"/>
        </w:rPr>
        <w:t>-диспетчерської служби за допомогою комунікаційних технологій та/або з використанням засобів телемедицини, а також координація дій бригад екстреної (швидкої) медичної допомоги із ЗОЗ щодо надання екстреної медичної допомоги.</w:t>
      </w:r>
    </w:p>
    <w:p w:rsidR="009717E3" w:rsidRDefault="009717E3" w:rsidP="009717E3">
      <w:pPr>
        <w:pStyle w:val="a3"/>
        <w:keepLines/>
        <w:numPr>
          <w:ilvl w:val="0"/>
          <w:numId w:val="1"/>
        </w:numPr>
        <w:shd w:val="clear" w:color="auto" w:fill="FFFFFF"/>
        <w:spacing w:before="240" w:after="0" w:line="240" w:lineRule="auto"/>
        <w:jc w:val="both"/>
        <w:rPr>
          <w:rFonts w:ascii="Times New Roman" w:hAnsi="Times New Roman"/>
          <w:i/>
          <w:sz w:val="24"/>
          <w:szCs w:val="24"/>
        </w:rPr>
      </w:pPr>
      <w:r>
        <w:rPr>
          <w:rFonts w:ascii="Times New Roman" w:hAnsi="Times New Roman"/>
          <w:sz w:val="24"/>
          <w:szCs w:val="24"/>
        </w:rPr>
        <w:t xml:space="preserve">Дотримання вимог законодавства у сфері протидії насильству, зокрема виявлення ознак насильства у пацієнтів та повідомлення відповідних служб згідно із затвердженим законодавством. </w:t>
      </w:r>
    </w:p>
    <w:p w:rsidR="009717E3" w:rsidRDefault="009717E3" w:rsidP="009717E3">
      <w:pPr>
        <w:pStyle w:val="a3"/>
        <w:keepLines/>
        <w:numPr>
          <w:ilvl w:val="0"/>
          <w:numId w:val="1"/>
        </w:numPr>
        <w:shd w:val="clear" w:color="auto" w:fill="FFFFFF"/>
        <w:spacing w:before="240" w:after="0" w:line="240" w:lineRule="auto"/>
        <w:jc w:val="both"/>
        <w:rPr>
          <w:rFonts w:ascii="Times New Roman" w:hAnsi="Times New Roman"/>
          <w:i/>
          <w:sz w:val="24"/>
          <w:szCs w:val="24"/>
        </w:rPr>
      </w:pPr>
      <w:r>
        <w:rPr>
          <w:rFonts w:ascii="Times New Roman" w:hAnsi="Times New Roman"/>
          <w:sz w:val="24"/>
          <w:szCs w:val="24"/>
        </w:rPr>
        <w:t xml:space="preserve">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p>
    <w:p w:rsidR="009717E3" w:rsidRDefault="009717E3" w:rsidP="009717E3">
      <w:pPr>
        <w:pStyle w:val="a3"/>
        <w:keepLines/>
        <w:numPr>
          <w:ilvl w:val="0"/>
          <w:numId w:val="1"/>
        </w:numPr>
        <w:shd w:val="clear" w:color="auto" w:fill="FFFFFF"/>
        <w:spacing w:before="240" w:after="0" w:line="240" w:lineRule="auto"/>
        <w:jc w:val="both"/>
        <w:rPr>
          <w:rFonts w:ascii="Times New Roman" w:hAnsi="Times New Roman"/>
          <w:i/>
          <w:sz w:val="24"/>
          <w:szCs w:val="24"/>
        </w:rPr>
      </w:pPr>
      <w:r>
        <w:rPr>
          <w:rFonts w:ascii="Times New Roman" w:hAnsi="Times New Roman"/>
          <w:sz w:val="24"/>
          <w:szCs w:val="24"/>
        </w:rPr>
        <w:t xml:space="preserve">Забезпечення надання екстреної медичної допомоги на місці події, під час транспортування та при особистому зверненні пацієнтів до підрозділу екстреної (швидкої) медичної допомоги відповідно до стандартів надання екстреної медичної допомоги пацієнтам, які перебувають у невідкладних станах. </w:t>
      </w:r>
    </w:p>
    <w:p w:rsidR="009717E3" w:rsidRDefault="009717E3" w:rsidP="009717E3">
      <w:pPr>
        <w:pStyle w:val="a3"/>
        <w:keepLines/>
        <w:numPr>
          <w:ilvl w:val="0"/>
          <w:numId w:val="1"/>
        </w:numPr>
        <w:shd w:val="clear" w:color="auto" w:fill="FFFFFF"/>
        <w:spacing w:before="240" w:after="0" w:line="240" w:lineRule="auto"/>
        <w:jc w:val="both"/>
        <w:rPr>
          <w:rFonts w:ascii="Times New Roman" w:hAnsi="Times New Roman"/>
          <w:i/>
          <w:sz w:val="24"/>
          <w:szCs w:val="24"/>
        </w:rPr>
      </w:pPr>
      <w:r>
        <w:rPr>
          <w:rFonts w:ascii="Times New Roman" w:hAnsi="Times New Roman"/>
          <w:sz w:val="24"/>
          <w:szCs w:val="24"/>
        </w:rPr>
        <w:t xml:space="preserve">Заповнення облікової документації, ведення статистичного обліку і звітності в електронному вигляді, а також її зберігання. </w:t>
      </w:r>
    </w:p>
    <w:p w:rsidR="009717E3" w:rsidRDefault="009717E3" w:rsidP="009717E3">
      <w:pPr>
        <w:pStyle w:val="a3"/>
        <w:keepLines/>
        <w:numPr>
          <w:ilvl w:val="0"/>
          <w:numId w:val="1"/>
        </w:numPr>
        <w:shd w:val="clear" w:color="auto" w:fill="FFFFFF"/>
        <w:spacing w:before="240" w:after="0" w:line="240" w:lineRule="auto"/>
        <w:jc w:val="both"/>
        <w:rPr>
          <w:rFonts w:ascii="Times New Roman" w:hAnsi="Times New Roman"/>
          <w:i/>
          <w:sz w:val="24"/>
          <w:szCs w:val="24"/>
        </w:rPr>
      </w:pPr>
      <w:r>
        <w:rPr>
          <w:rFonts w:ascii="Times New Roman" w:hAnsi="Times New Roman"/>
          <w:sz w:val="24"/>
          <w:szCs w:val="24"/>
        </w:rPr>
        <w:t xml:space="preserve">Дотримання принципу екстериторіальності у роботі бригад екстреної (швидкої) медичної допомоги з обов’язковою госпіталізацією в разі потреби до ЗОЗ за принципом екстериторіальності, зокрема до ЗОЗ, які розташовані на території інших адміністративно-територіальних одиниць. </w:t>
      </w:r>
    </w:p>
    <w:p w:rsidR="009717E3" w:rsidRDefault="009717E3" w:rsidP="009717E3">
      <w:pPr>
        <w:pStyle w:val="a3"/>
        <w:keepLines/>
        <w:numPr>
          <w:ilvl w:val="0"/>
          <w:numId w:val="1"/>
        </w:numPr>
        <w:shd w:val="clear" w:color="auto" w:fill="FFFFFF"/>
        <w:spacing w:before="240" w:after="0" w:line="240" w:lineRule="auto"/>
        <w:jc w:val="both"/>
        <w:rPr>
          <w:rFonts w:ascii="Times New Roman" w:hAnsi="Times New Roman"/>
          <w:i/>
          <w:sz w:val="24"/>
          <w:szCs w:val="24"/>
        </w:rPr>
      </w:pPr>
      <w:r>
        <w:rPr>
          <w:rFonts w:ascii="Times New Roman" w:hAnsi="Times New Roman"/>
          <w:sz w:val="24"/>
          <w:szCs w:val="24"/>
        </w:rPr>
        <w:t xml:space="preserve">Забезпечення функціонування тільки однієї активної центральної оперативної диспетчерської (ЦОД) у структурі диспетчерської Центру екстреної медичної допомоги (ЦЕМД), якою приймаються усі виклики з однієї адміністративно-територіальної одиниці вищого рівня. Забезпечення альтернативних резервних способів виклику бригади екстреної медичної допомоги (через мобільні додатки, соціальні мережі тощо), наявність альтернативних мобільних номерів </w:t>
      </w:r>
      <w:proofErr w:type="spellStart"/>
      <w:r>
        <w:rPr>
          <w:rFonts w:ascii="Times New Roman" w:hAnsi="Times New Roman"/>
          <w:sz w:val="24"/>
          <w:szCs w:val="24"/>
        </w:rPr>
        <w:t>дозвону</w:t>
      </w:r>
      <w:proofErr w:type="spellEnd"/>
      <w:r>
        <w:rPr>
          <w:rFonts w:ascii="Times New Roman" w:hAnsi="Times New Roman"/>
          <w:sz w:val="24"/>
          <w:szCs w:val="24"/>
        </w:rPr>
        <w:t xml:space="preserve"> у випадку надзвичайних ситуацій.</w:t>
      </w:r>
    </w:p>
    <w:p w:rsidR="009717E3" w:rsidRDefault="009717E3" w:rsidP="009717E3">
      <w:pPr>
        <w:pStyle w:val="a3"/>
        <w:keepLines/>
        <w:numPr>
          <w:ilvl w:val="0"/>
          <w:numId w:val="1"/>
        </w:numPr>
        <w:shd w:val="clear" w:color="auto" w:fill="FFFFFF"/>
        <w:spacing w:before="240" w:after="0" w:line="240" w:lineRule="auto"/>
        <w:jc w:val="both"/>
        <w:rPr>
          <w:rFonts w:ascii="Times New Roman" w:hAnsi="Times New Roman"/>
          <w:i/>
          <w:sz w:val="24"/>
          <w:szCs w:val="24"/>
        </w:rPr>
      </w:pPr>
      <w:r>
        <w:rPr>
          <w:rFonts w:ascii="Times New Roman" w:hAnsi="Times New Roman"/>
          <w:sz w:val="24"/>
          <w:szCs w:val="24"/>
        </w:rPr>
        <w:t xml:space="preserve">Передача всієї оперативної інформації в режимі онлайн та надання інформації про наявні ресурси мережі ЕМД у терміни, визначені Регламентом функціонування електронної медичної інформаційно-аналітичної системи з оптимізації роботи </w:t>
      </w:r>
      <w:proofErr w:type="spellStart"/>
      <w:r>
        <w:rPr>
          <w:rFonts w:ascii="Times New Roman" w:hAnsi="Times New Roman"/>
          <w:sz w:val="24"/>
          <w:szCs w:val="24"/>
        </w:rPr>
        <w:t>оперативно</w:t>
      </w:r>
      <w:proofErr w:type="spellEnd"/>
      <w:r>
        <w:rPr>
          <w:rFonts w:ascii="Times New Roman" w:hAnsi="Times New Roman"/>
          <w:sz w:val="24"/>
          <w:szCs w:val="24"/>
        </w:rPr>
        <w:t xml:space="preserve">-диспетчерських служб центрів екстреної медичної допомоги та медицини катастроф. </w:t>
      </w:r>
    </w:p>
    <w:p w:rsidR="009717E3" w:rsidRDefault="009717E3" w:rsidP="009717E3">
      <w:pPr>
        <w:pStyle w:val="a3"/>
        <w:keepLines/>
        <w:numPr>
          <w:ilvl w:val="0"/>
          <w:numId w:val="1"/>
        </w:numPr>
        <w:shd w:val="clear" w:color="auto" w:fill="FFFFFF"/>
        <w:spacing w:before="240" w:after="0" w:line="240" w:lineRule="auto"/>
        <w:jc w:val="both"/>
        <w:rPr>
          <w:rFonts w:ascii="Times New Roman" w:hAnsi="Times New Roman"/>
          <w:i/>
          <w:sz w:val="24"/>
          <w:szCs w:val="24"/>
        </w:rPr>
      </w:pPr>
      <w:r>
        <w:rPr>
          <w:rFonts w:ascii="Times New Roman" w:hAnsi="Times New Roman"/>
          <w:sz w:val="24"/>
          <w:szCs w:val="24"/>
        </w:rPr>
        <w:lastRenderedPageBreak/>
        <w:t>Використання та внесення бригадами екстреної (швидкої) медичної допомоги попередніх діагнозів відповідно до Єдиного класифікатора попередніх діагнозів для бригад екстреної медичної допомоги.</w:t>
      </w:r>
    </w:p>
    <w:p w:rsidR="009717E3" w:rsidRDefault="009717E3" w:rsidP="009717E3">
      <w:pPr>
        <w:pStyle w:val="a3"/>
        <w:keepLines/>
        <w:numPr>
          <w:ilvl w:val="0"/>
          <w:numId w:val="1"/>
        </w:numPr>
        <w:shd w:val="clear" w:color="auto" w:fill="FFFFFF"/>
        <w:spacing w:before="240" w:after="0" w:line="240" w:lineRule="auto"/>
        <w:jc w:val="both"/>
        <w:rPr>
          <w:rFonts w:ascii="Times New Roman" w:hAnsi="Times New Roman"/>
          <w:i/>
          <w:sz w:val="24"/>
          <w:szCs w:val="24"/>
        </w:rPr>
      </w:pPr>
      <w:r>
        <w:rPr>
          <w:rFonts w:ascii="Times New Roman" w:hAnsi="Times New Roman"/>
          <w:sz w:val="24"/>
          <w:szCs w:val="24"/>
        </w:rPr>
        <w:t xml:space="preserve">Внесення і передача даних щодо пацієнтів до електронної медичної інформаційно-аналітичної системи з оптимізації роботи </w:t>
      </w:r>
      <w:proofErr w:type="spellStart"/>
      <w:r>
        <w:rPr>
          <w:rFonts w:ascii="Times New Roman" w:hAnsi="Times New Roman"/>
          <w:sz w:val="24"/>
          <w:szCs w:val="24"/>
        </w:rPr>
        <w:t>оперативно</w:t>
      </w:r>
      <w:proofErr w:type="spellEnd"/>
      <w:r>
        <w:rPr>
          <w:rFonts w:ascii="Times New Roman" w:hAnsi="Times New Roman"/>
          <w:sz w:val="24"/>
          <w:szCs w:val="24"/>
        </w:rPr>
        <w:t xml:space="preserve">-диспетчерських служб центрів екстреної медичної допомоги та медицини катастроф такого мінімального обсягу даних: прізвище, ім’я, по батькові, вік (якщо відомо) та стать пацієнтів, адреса виклику, результат виклику, стан пацієнтів після надання допомоги, попередній діагноз, а також відомостей про госпіталізацію, якщо пацієнтів госпіталізували, а саме: ЗОЗ, у який пацієнтів госпіталізували, прізвище чергового лікаря та номер супровідного листка. </w:t>
      </w:r>
    </w:p>
    <w:p w:rsidR="009717E3" w:rsidRDefault="009717E3" w:rsidP="009717E3">
      <w:pPr>
        <w:pStyle w:val="a3"/>
        <w:keepLines/>
        <w:numPr>
          <w:ilvl w:val="0"/>
          <w:numId w:val="1"/>
        </w:numPr>
        <w:shd w:val="clear" w:color="auto" w:fill="FFFFFF"/>
        <w:spacing w:before="240" w:after="0" w:line="240" w:lineRule="auto"/>
        <w:jc w:val="both"/>
        <w:rPr>
          <w:rFonts w:ascii="Times New Roman" w:hAnsi="Times New Roman"/>
          <w:i/>
          <w:sz w:val="24"/>
          <w:szCs w:val="24"/>
        </w:rPr>
      </w:pPr>
      <w:r>
        <w:rPr>
          <w:rFonts w:ascii="Times New Roman" w:hAnsi="Times New Roman"/>
          <w:sz w:val="24"/>
          <w:szCs w:val="24"/>
        </w:rPr>
        <w:t xml:space="preserve">Забезпечення автоматизованих робочих місць для персоналу ЦОД, а також і резервних - в укриттях. Забезпечення моніторингу переміщень автомобілів екстреної медичної допомоги за допомогою GPS </w:t>
      </w:r>
      <w:proofErr w:type="spellStart"/>
      <w:r>
        <w:rPr>
          <w:rFonts w:ascii="Times New Roman" w:hAnsi="Times New Roman"/>
          <w:sz w:val="24"/>
          <w:szCs w:val="24"/>
        </w:rPr>
        <w:t>трекерів</w:t>
      </w:r>
      <w:proofErr w:type="spellEnd"/>
      <w:r>
        <w:rPr>
          <w:rFonts w:ascii="Times New Roman" w:hAnsi="Times New Roman"/>
          <w:sz w:val="24"/>
          <w:szCs w:val="24"/>
        </w:rPr>
        <w:t xml:space="preserve">. </w:t>
      </w:r>
    </w:p>
    <w:p w:rsidR="009717E3" w:rsidRDefault="009717E3" w:rsidP="009717E3">
      <w:pPr>
        <w:pStyle w:val="a3"/>
        <w:keepLines/>
        <w:numPr>
          <w:ilvl w:val="0"/>
          <w:numId w:val="1"/>
        </w:numPr>
        <w:shd w:val="clear" w:color="auto" w:fill="FFFFFF"/>
        <w:spacing w:before="240" w:after="0" w:line="240" w:lineRule="auto"/>
        <w:jc w:val="both"/>
        <w:rPr>
          <w:rFonts w:ascii="Times New Roman" w:hAnsi="Times New Roman"/>
          <w:i/>
          <w:sz w:val="24"/>
          <w:szCs w:val="24"/>
        </w:rPr>
      </w:pPr>
      <w:r>
        <w:rPr>
          <w:rFonts w:ascii="Times New Roman" w:hAnsi="Times New Roman"/>
          <w:sz w:val="24"/>
          <w:szCs w:val="24"/>
        </w:rPr>
        <w:t xml:space="preserve">Дотримання планового алгоритму дій, визначеного галузевими стандартами у сфері охорони здоров’я, при транспортуванні пацієнтів до відділення екстреної (невідкладної) допомоги або приймального відділення, або до визначеного місця огляду. При визначенні ЗОЗ, до якого мають бути транспортовані пацієнти, береться до уваги наявність у ЗОЗ чинного договору з НСЗУ за відповідним пакетом медичних послуг на момент транспортування. </w:t>
      </w:r>
    </w:p>
    <w:p w:rsidR="009717E3" w:rsidRDefault="009717E3" w:rsidP="009717E3">
      <w:pPr>
        <w:pStyle w:val="a3"/>
        <w:keepLines/>
        <w:numPr>
          <w:ilvl w:val="0"/>
          <w:numId w:val="1"/>
        </w:numPr>
        <w:shd w:val="clear" w:color="auto" w:fill="FFFFFF"/>
        <w:spacing w:before="240" w:after="0" w:line="240" w:lineRule="auto"/>
        <w:jc w:val="both"/>
        <w:rPr>
          <w:rFonts w:ascii="Times New Roman" w:hAnsi="Times New Roman"/>
          <w:i/>
          <w:sz w:val="24"/>
          <w:szCs w:val="24"/>
        </w:rPr>
      </w:pPr>
      <w:r>
        <w:rPr>
          <w:rFonts w:ascii="Times New Roman" w:hAnsi="Times New Roman"/>
          <w:sz w:val="24"/>
          <w:szCs w:val="24"/>
        </w:rPr>
        <w:t xml:space="preserve">Дотримання протиепідемічних заходів під час надання пацієнтам екстреної медичної допомоги на </w:t>
      </w:r>
      <w:proofErr w:type="spellStart"/>
      <w:r>
        <w:rPr>
          <w:rFonts w:ascii="Times New Roman" w:hAnsi="Times New Roman"/>
          <w:sz w:val="24"/>
          <w:szCs w:val="24"/>
        </w:rPr>
        <w:t>догоспітальному</w:t>
      </w:r>
      <w:proofErr w:type="spellEnd"/>
      <w:r>
        <w:rPr>
          <w:rFonts w:ascii="Times New Roman" w:hAnsi="Times New Roman"/>
          <w:sz w:val="24"/>
          <w:szCs w:val="24"/>
        </w:rPr>
        <w:t xml:space="preserve"> етапі, зокрема вживання заходів із забезпечення попередження поширення ОНІХ. </w:t>
      </w:r>
    </w:p>
    <w:p w:rsidR="009717E3" w:rsidRDefault="009717E3" w:rsidP="009717E3">
      <w:pPr>
        <w:pStyle w:val="a3"/>
        <w:keepLines/>
        <w:numPr>
          <w:ilvl w:val="0"/>
          <w:numId w:val="1"/>
        </w:numPr>
        <w:shd w:val="clear" w:color="auto" w:fill="FFFFFF"/>
        <w:spacing w:before="240" w:after="0" w:line="240" w:lineRule="auto"/>
        <w:jc w:val="both"/>
        <w:rPr>
          <w:rFonts w:ascii="Times New Roman" w:hAnsi="Times New Roman"/>
          <w:i/>
          <w:sz w:val="24"/>
          <w:szCs w:val="24"/>
        </w:rPr>
      </w:pPr>
      <w:r>
        <w:rPr>
          <w:rFonts w:ascii="Times New Roman" w:hAnsi="Times New Roman"/>
          <w:sz w:val="24"/>
          <w:szCs w:val="24"/>
        </w:rPr>
        <w:t xml:space="preserve">Взаємодія з надавачами первинної медичної допомоги та з іншими надавачами медичних послуг для своєчасного надання ними медичної допомоги пацієнтам, які не потребують екстреної або невідкладної медичної допомоги. </w:t>
      </w:r>
    </w:p>
    <w:p w:rsidR="009717E3" w:rsidRDefault="009717E3" w:rsidP="009717E3">
      <w:pPr>
        <w:pStyle w:val="a3"/>
        <w:keepLines/>
        <w:numPr>
          <w:ilvl w:val="0"/>
          <w:numId w:val="1"/>
        </w:numPr>
        <w:shd w:val="clear" w:color="auto" w:fill="FFFFFF"/>
        <w:spacing w:before="240" w:after="0" w:line="240" w:lineRule="auto"/>
        <w:jc w:val="both"/>
        <w:rPr>
          <w:rFonts w:ascii="Times New Roman" w:hAnsi="Times New Roman"/>
          <w:i/>
          <w:sz w:val="24"/>
          <w:szCs w:val="24"/>
        </w:rPr>
      </w:pPr>
      <w:r>
        <w:rPr>
          <w:rFonts w:ascii="Times New Roman" w:hAnsi="Times New Roman"/>
          <w:sz w:val="24"/>
          <w:szCs w:val="24"/>
        </w:rPr>
        <w:t xml:space="preserve">Взаємодія під час надзвичайних ситуацій відповідно до затвердженого Плану реагування на надзвичайні ситуації з аварійно-рятувальними службами та підрозділами міністерств та інших органів виконавчої влади, органів влади Автономної Республіки Крим, органів місцевого самоврядування під час виникнення надзвичайної ситуації та ліквідації її наслідків, а також у разі виникнення ситуацій, що мають ознаки кримінального правопорушення. </w:t>
      </w:r>
    </w:p>
    <w:p w:rsidR="009717E3" w:rsidRDefault="009717E3" w:rsidP="009717E3">
      <w:pPr>
        <w:pStyle w:val="a3"/>
        <w:keepLines/>
        <w:numPr>
          <w:ilvl w:val="0"/>
          <w:numId w:val="1"/>
        </w:numPr>
        <w:shd w:val="clear" w:color="auto" w:fill="FFFFFF"/>
        <w:spacing w:before="240" w:after="0" w:line="240" w:lineRule="auto"/>
        <w:jc w:val="both"/>
        <w:rPr>
          <w:rFonts w:ascii="Times New Roman" w:hAnsi="Times New Roman"/>
          <w:i/>
          <w:sz w:val="24"/>
          <w:szCs w:val="24"/>
        </w:rPr>
      </w:pPr>
      <w:r>
        <w:rPr>
          <w:rFonts w:ascii="Times New Roman" w:hAnsi="Times New Roman"/>
          <w:b/>
          <w:sz w:val="24"/>
          <w:szCs w:val="24"/>
        </w:rPr>
        <w:t>Наявність плану дій з профілактики інфекцій та інфекційного контролю та стандартних операційних процедур, відповідно до чинного законодавства.</w:t>
      </w:r>
    </w:p>
    <w:p w:rsidR="009717E3" w:rsidRDefault="009717E3" w:rsidP="009717E3">
      <w:pPr>
        <w:pStyle w:val="a3"/>
        <w:keepLines/>
        <w:numPr>
          <w:ilvl w:val="0"/>
          <w:numId w:val="1"/>
        </w:numPr>
        <w:shd w:val="clear" w:color="auto" w:fill="FFFFFF"/>
        <w:spacing w:before="240" w:after="0" w:line="240" w:lineRule="auto"/>
        <w:jc w:val="both"/>
        <w:rPr>
          <w:rFonts w:ascii="Times New Roman" w:hAnsi="Times New Roman"/>
          <w:i/>
          <w:sz w:val="24"/>
          <w:szCs w:val="24"/>
        </w:rPr>
      </w:pPr>
      <w:r>
        <w:rPr>
          <w:rFonts w:ascii="Times New Roman" w:hAnsi="Times New Roman"/>
          <w:b/>
          <w:sz w:val="24"/>
          <w:szCs w:val="24"/>
        </w:rPr>
        <w:t xml:space="preserve">Наявність плану протиепідемічної готовності/реагування на випадок виявлення особливо небезпечних інфекційних </w:t>
      </w:r>
      <w:proofErr w:type="spellStart"/>
      <w:r>
        <w:rPr>
          <w:rFonts w:ascii="Times New Roman" w:hAnsi="Times New Roman"/>
          <w:b/>
          <w:sz w:val="24"/>
          <w:szCs w:val="24"/>
        </w:rPr>
        <w:t>хвороб</w:t>
      </w:r>
      <w:proofErr w:type="spellEnd"/>
      <w:r>
        <w:rPr>
          <w:rFonts w:ascii="Times New Roman" w:hAnsi="Times New Roman"/>
          <w:b/>
          <w:sz w:val="24"/>
          <w:szCs w:val="24"/>
        </w:rPr>
        <w:t>.</w:t>
      </w:r>
    </w:p>
    <w:p w:rsidR="009717E3" w:rsidRDefault="009717E3" w:rsidP="009717E3">
      <w:pPr>
        <w:pStyle w:val="a3"/>
        <w:keepLines/>
        <w:numPr>
          <w:ilvl w:val="0"/>
          <w:numId w:val="1"/>
        </w:numPr>
        <w:shd w:val="clear" w:color="auto" w:fill="FFFFFF"/>
        <w:spacing w:before="240" w:after="0" w:line="240" w:lineRule="auto"/>
        <w:jc w:val="both"/>
        <w:rPr>
          <w:rFonts w:ascii="Times New Roman" w:hAnsi="Times New Roman"/>
          <w:i/>
          <w:sz w:val="24"/>
          <w:szCs w:val="24"/>
        </w:rPr>
      </w:pPr>
      <w:r>
        <w:rPr>
          <w:rFonts w:ascii="Times New Roman" w:hAnsi="Times New Roman"/>
          <w:sz w:val="24"/>
          <w:szCs w:val="24"/>
        </w:rPr>
        <w:t xml:space="preserve">Наявність внутрішньої системи управління і контролю якості з дотриманням вимог до її організації і приведення відповідно до чинного законодавства із здійсненням безперервного моніторингу індикаторів оцінки та критеріїв доступності, якості,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p>
    <w:p w:rsidR="009717E3" w:rsidRDefault="009717E3" w:rsidP="009717E3">
      <w:pPr>
        <w:pStyle w:val="a3"/>
        <w:keepLines/>
        <w:numPr>
          <w:ilvl w:val="0"/>
          <w:numId w:val="1"/>
        </w:numPr>
        <w:shd w:val="clear" w:color="auto" w:fill="FFFFFF"/>
        <w:spacing w:before="240" w:after="0" w:line="240" w:lineRule="auto"/>
        <w:jc w:val="both"/>
        <w:rPr>
          <w:rFonts w:ascii="Times New Roman" w:hAnsi="Times New Roman"/>
          <w:i/>
          <w:sz w:val="24"/>
          <w:szCs w:val="24"/>
        </w:rPr>
      </w:pPr>
      <w:r>
        <w:rPr>
          <w:rFonts w:ascii="Times New Roman" w:hAnsi="Times New Roman"/>
          <w:sz w:val="24"/>
          <w:szCs w:val="24"/>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w:t>
      </w:r>
    </w:p>
    <w:p w:rsidR="009717E3" w:rsidRDefault="009717E3" w:rsidP="009717E3">
      <w:pPr>
        <w:pStyle w:val="a3"/>
        <w:keepLines/>
        <w:numPr>
          <w:ilvl w:val="0"/>
          <w:numId w:val="1"/>
        </w:numPr>
        <w:shd w:val="clear" w:color="auto" w:fill="FFFFFF"/>
        <w:spacing w:before="240" w:after="0" w:line="240" w:lineRule="auto"/>
        <w:jc w:val="both"/>
        <w:rPr>
          <w:rFonts w:ascii="Times New Roman" w:hAnsi="Times New Roman"/>
          <w:i/>
          <w:sz w:val="24"/>
          <w:szCs w:val="24"/>
        </w:rPr>
      </w:pPr>
      <w:r>
        <w:rPr>
          <w:rFonts w:ascii="Times New Roman" w:hAnsi="Times New Roman"/>
          <w:sz w:val="24"/>
          <w:szCs w:val="24"/>
        </w:rPr>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Pr>
          <w:rFonts w:ascii="Times New Roman" w:hAnsi="Times New Roman"/>
          <w:sz w:val="24"/>
          <w:szCs w:val="24"/>
        </w:rPr>
        <w:t>закупівель</w:t>
      </w:r>
      <w:proofErr w:type="spellEnd"/>
      <w:r>
        <w:rPr>
          <w:rFonts w:ascii="Times New Roman" w:hAnsi="Times New Roman"/>
          <w:sz w:val="24"/>
          <w:szCs w:val="24"/>
        </w:rPr>
        <w:t xml:space="preserve"> МОЗ. Використання та збереження залишків лікарських засобів та медичних виробів, необхідних для лікування пацієнтів, зокрема, після закінчення дії договору з НСЗУ. </w:t>
      </w:r>
    </w:p>
    <w:p w:rsidR="009717E3" w:rsidRDefault="009717E3" w:rsidP="009717E3">
      <w:pPr>
        <w:keepLines/>
        <w:shd w:val="clear" w:color="auto" w:fill="FFFFFF"/>
        <w:spacing w:before="240" w:after="0" w:line="240" w:lineRule="auto"/>
        <w:jc w:val="both"/>
        <w:rPr>
          <w:rFonts w:ascii="Times New Roman" w:hAnsi="Times New Roman"/>
          <w:i/>
          <w:sz w:val="24"/>
          <w:szCs w:val="24"/>
        </w:rPr>
      </w:pPr>
      <w:r>
        <w:rPr>
          <w:rFonts w:ascii="Times New Roman" w:hAnsi="Times New Roman"/>
          <w:i/>
          <w:sz w:val="24"/>
          <w:szCs w:val="24"/>
        </w:rPr>
        <w:t xml:space="preserve">Вимоги до складу бригади екстреної (швидкої) медичної допомоги: </w:t>
      </w:r>
    </w:p>
    <w:p w:rsidR="009717E3" w:rsidRDefault="009717E3" w:rsidP="009717E3">
      <w:pPr>
        <w:pStyle w:val="a3"/>
        <w:keepLines/>
        <w:numPr>
          <w:ilvl w:val="0"/>
          <w:numId w:val="2"/>
        </w:numPr>
        <w:shd w:val="clear" w:color="auto" w:fill="FFFFFF"/>
        <w:spacing w:before="240" w:after="0" w:line="240" w:lineRule="auto"/>
        <w:jc w:val="both"/>
        <w:rPr>
          <w:rFonts w:ascii="Times New Roman" w:hAnsi="Times New Roman"/>
          <w:i/>
          <w:sz w:val="24"/>
          <w:szCs w:val="24"/>
        </w:rPr>
      </w:pPr>
      <w:r>
        <w:rPr>
          <w:rFonts w:ascii="Times New Roman" w:hAnsi="Times New Roman"/>
          <w:sz w:val="24"/>
          <w:szCs w:val="24"/>
        </w:rPr>
        <w:t xml:space="preserve">Склад виїзних бригад: лікарських, фельдшерських та бригад парамедиків у кількості відповідно до нормативно-правових актів, затверджених Кабінетом Міністрів України та МОЗ. </w:t>
      </w:r>
    </w:p>
    <w:p w:rsidR="009717E3" w:rsidRDefault="009717E3" w:rsidP="009717E3">
      <w:pPr>
        <w:pStyle w:val="a3"/>
        <w:keepLines/>
        <w:numPr>
          <w:ilvl w:val="0"/>
          <w:numId w:val="2"/>
        </w:numPr>
        <w:shd w:val="clear" w:color="auto" w:fill="FFFFFF"/>
        <w:spacing w:before="240" w:after="0" w:line="240" w:lineRule="auto"/>
        <w:jc w:val="both"/>
        <w:rPr>
          <w:rFonts w:ascii="Times New Roman" w:hAnsi="Times New Roman"/>
          <w:i/>
          <w:sz w:val="24"/>
          <w:szCs w:val="24"/>
        </w:rPr>
      </w:pPr>
      <w:r>
        <w:rPr>
          <w:rFonts w:ascii="Times New Roman" w:hAnsi="Times New Roman"/>
          <w:sz w:val="24"/>
          <w:szCs w:val="24"/>
        </w:rPr>
        <w:lastRenderedPageBreak/>
        <w:t>Наявність визначених команд медицини катастроф - щонайменше 10% зі складу виїзних бригад центру екстреної медичної допомоги та медицини катастроф, у функціональні обов’язки яких входить надання екстреної медичної допомоги та подальша госпіталізація постраждалих при масових випадках, зокрема, при дії зброї масового ураження у відповідні заклади охорони здоров’я, а також відрядження у заклади охорони здоров’я, які потребують підсилення.</w:t>
      </w:r>
    </w:p>
    <w:p w:rsidR="009717E3" w:rsidRDefault="009717E3" w:rsidP="009717E3">
      <w:pPr>
        <w:keepLines/>
        <w:shd w:val="clear" w:color="auto" w:fill="FFFFFF"/>
        <w:spacing w:before="240" w:after="0" w:line="240" w:lineRule="auto"/>
        <w:jc w:val="both"/>
        <w:rPr>
          <w:rFonts w:ascii="Times New Roman" w:hAnsi="Times New Roman"/>
          <w:sz w:val="24"/>
          <w:szCs w:val="24"/>
        </w:rPr>
      </w:pPr>
      <w:r>
        <w:rPr>
          <w:rFonts w:ascii="Times New Roman" w:hAnsi="Times New Roman"/>
          <w:sz w:val="24"/>
          <w:szCs w:val="24"/>
        </w:rPr>
        <w:t xml:space="preserve"> </w:t>
      </w:r>
    </w:p>
    <w:p w:rsidR="009717E3" w:rsidRDefault="009717E3" w:rsidP="009717E3">
      <w:pPr>
        <w:keepLines/>
        <w:shd w:val="clear" w:color="auto" w:fill="FFFFFF"/>
        <w:spacing w:before="240" w:after="0" w:line="240" w:lineRule="auto"/>
        <w:jc w:val="both"/>
        <w:rPr>
          <w:rFonts w:ascii="Times New Roman" w:hAnsi="Times New Roman"/>
          <w:i/>
          <w:sz w:val="24"/>
          <w:szCs w:val="24"/>
        </w:rPr>
      </w:pPr>
      <w:r>
        <w:rPr>
          <w:rFonts w:ascii="Times New Roman" w:hAnsi="Times New Roman"/>
          <w:i/>
          <w:sz w:val="24"/>
          <w:szCs w:val="24"/>
        </w:rPr>
        <w:t xml:space="preserve">Вимоги до переліку обладнання: </w:t>
      </w:r>
    </w:p>
    <w:p w:rsidR="009717E3" w:rsidRDefault="009717E3" w:rsidP="009717E3">
      <w:pPr>
        <w:keepLines/>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1.     </w:t>
      </w:r>
      <w:r>
        <w:rPr>
          <w:rFonts w:ascii="Times New Roman" w:hAnsi="Times New Roman"/>
          <w:sz w:val="24"/>
          <w:szCs w:val="24"/>
        </w:rPr>
        <w:tab/>
        <w:t xml:space="preserve">Наявність автомобілів швидкої медичної допомоги типу В і типу С відповідно до стандартів ДСТУ 1789:2015 та/або ДСТУ 1789:2019 у кількості, необхідній для забезпечення надання екстреної медичної допомоги на території обслуговування. </w:t>
      </w:r>
    </w:p>
    <w:p w:rsidR="009717E3" w:rsidRDefault="009717E3" w:rsidP="009717E3">
      <w:pPr>
        <w:keepLines/>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2.     </w:t>
      </w:r>
      <w:r>
        <w:rPr>
          <w:rFonts w:ascii="Times New Roman" w:hAnsi="Times New Roman"/>
          <w:sz w:val="24"/>
          <w:szCs w:val="24"/>
        </w:rPr>
        <w:tab/>
        <w:t xml:space="preserve">Устаткування та обладнання автомобілів відповідно до галузевих стандартів у сфері охорони здоров’я та ДСТУ 1789:2015 або ДСТУ 1789:2019. </w:t>
      </w:r>
    </w:p>
    <w:p w:rsidR="009717E3" w:rsidRDefault="009717E3" w:rsidP="009717E3">
      <w:pPr>
        <w:keepLines/>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3.     </w:t>
      </w:r>
      <w:r>
        <w:rPr>
          <w:rFonts w:ascii="Times New Roman" w:hAnsi="Times New Roman"/>
          <w:sz w:val="24"/>
          <w:szCs w:val="24"/>
        </w:rPr>
        <w:tab/>
        <w:t xml:space="preserve">Забезпечення бригад екстреної (швидкої) медичної допомоги медичними виробами та лікарськими засобами відповідно до галузевих стандартів у сфері охорони здоров’я. </w:t>
      </w:r>
    </w:p>
    <w:p w:rsidR="009717E3" w:rsidRDefault="009717E3" w:rsidP="009717E3">
      <w:pPr>
        <w:keepLines/>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4.     </w:t>
      </w:r>
      <w:r>
        <w:rPr>
          <w:rFonts w:ascii="Times New Roman" w:hAnsi="Times New Roman"/>
          <w:sz w:val="24"/>
          <w:szCs w:val="24"/>
        </w:rPr>
        <w:tab/>
        <w:t xml:space="preserve">Наявність резервного джерела електропостачання та щонайменше одного автоматичного перемикального комутаційного обладнання, відповідно до ДСТУ IEC 60947-6-1: 2007 у ЦОД. </w:t>
      </w:r>
    </w:p>
    <w:p w:rsidR="009717E3" w:rsidRDefault="009717E3" w:rsidP="009717E3">
      <w:pPr>
        <w:keepLines/>
        <w:shd w:val="clear" w:color="auto" w:fill="FFFFFF"/>
        <w:spacing w:before="240" w:after="0" w:line="240" w:lineRule="auto"/>
        <w:jc w:val="both"/>
        <w:rPr>
          <w:rFonts w:ascii="Times New Roman" w:hAnsi="Times New Roman"/>
          <w:i/>
          <w:sz w:val="24"/>
          <w:szCs w:val="24"/>
        </w:rPr>
      </w:pPr>
      <w:r>
        <w:rPr>
          <w:rFonts w:ascii="Times New Roman" w:hAnsi="Times New Roman"/>
          <w:i/>
          <w:sz w:val="24"/>
          <w:szCs w:val="24"/>
        </w:rPr>
        <w:t xml:space="preserve">Інші вимоги: </w:t>
      </w:r>
    </w:p>
    <w:p w:rsidR="009717E3" w:rsidRDefault="009717E3" w:rsidP="009717E3">
      <w:pPr>
        <w:keepLines/>
        <w:shd w:val="clear" w:color="auto" w:fill="FFFFFF"/>
        <w:spacing w:before="240" w:after="0" w:line="240" w:lineRule="auto"/>
        <w:jc w:val="both"/>
        <w:rPr>
          <w:rFonts w:ascii="Times New Roman" w:hAnsi="Times New Roman"/>
          <w:sz w:val="24"/>
          <w:szCs w:val="24"/>
        </w:rPr>
      </w:pPr>
      <w:r>
        <w:rPr>
          <w:rFonts w:ascii="Times New Roman" w:hAnsi="Times New Roman"/>
          <w:sz w:val="24"/>
          <w:szCs w:val="24"/>
        </w:rPr>
        <w:t xml:space="preserve">1.     </w:t>
      </w:r>
      <w:r>
        <w:rPr>
          <w:rFonts w:ascii="Times New Roman" w:hAnsi="Times New Roman"/>
          <w:sz w:val="24"/>
          <w:szCs w:val="24"/>
        </w:rPr>
        <w:tab/>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w:t>
      </w:r>
    </w:p>
    <w:p w:rsidR="009717E3" w:rsidRDefault="009717E3" w:rsidP="009717E3">
      <w:pPr>
        <w:keepLines/>
        <w:spacing w:before="240" w:after="0" w:line="240" w:lineRule="auto"/>
        <w:rPr>
          <w:rFonts w:ascii="Times New Roman" w:hAnsi="Times New Roman"/>
          <w:sz w:val="24"/>
          <w:szCs w:val="24"/>
        </w:rPr>
      </w:pPr>
      <w:r>
        <w:rPr>
          <w:rFonts w:ascii="Times New Roman" w:hAnsi="Times New Roman"/>
          <w:sz w:val="24"/>
          <w:szCs w:val="24"/>
        </w:rPr>
        <w:t xml:space="preserve"> </w:t>
      </w:r>
      <w:bookmarkStart w:id="0" w:name="_heading=h.jcbz4tjyg3on"/>
      <w:bookmarkEnd w:id="0"/>
    </w:p>
    <w:p w:rsidR="00A94EFD" w:rsidRDefault="00A94EFD">
      <w:bookmarkStart w:id="1" w:name="_GoBack"/>
      <w:bookmarkEnd w:id="1"/>
    </w:p>
    <w:sectPr w:rsidR="00A94EF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81173B"/>
    <w:multiLevelType w:val="hybridMultilevel"/>
    <w:tmpl w:val="EDEACEE8"/>
    <w:lvl w:ilvl="0" w:tplc="0422000F">
      <w:start w:val="1"/>
      <w:numFmt w:val="decimal"/>
      <w:lvlText w:val="%1."/>
      <w:lvlJc w:val="left"/>
      <w:pPr>
        <w:ind w:left="720" w:hanging="360"/>
      </w:pPr>
      <w:rPr>
        <w:i w:val="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15:restartNumberingAfterBreak="0">
    <w:nsid w:val="65E12702"/>
    <w:multiLevelType w:val="hybridMultilevel"/>
    <w:tmpl w:val="0C9AAD4E"/>
    <w:lvl w:ilvl="0" w:tplc="0422000F">
      <w:start w:val="1"/>
      <w:numFmt w:val="decimal"/>
      <w:lvlText w:val="%1."/>
      <w:lvlJc w:val="left"/>
      <w:pPr>
        <w:ind w:left="720" w:hanging="360"/>
      </w:pPr>
      <w:rPr>
        <w:i w:val="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7E3"/>
    <w:rsid w:val="009717E3"/>
    <w:rsid w:val="00A94EF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5BAF00-1EAE-45C0-968B-FAC068380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717E3"/>
    <w:rPr>
      <w:rFonts w:ascii="Aptos" w:eastAsia="Times New Roman" w:hAnsi="Aptos" w:cs="Times New Roman"/>
      <w:lang w:eastAsia="uk-UA"/>
    </w:rPr>
  </w:style>
  <w:style w:type="paragraph" w:styleId="1">
    <w:name w:val="heading 1"/>
    <w:basedOn w:val="a"/>
    <w:next w:val="a"/>
    <w:link w:val="10"/>
    <w:uiPriority w:val="9"/>
    <w:qFormat/>
    <w:rsid w:val="009717E3"/>
    <w:pPr>
      <w:keepNext/>
      <w:keepLines/>
      <w:spacing w:before="360" w:after="80"/>
      <w:outlineLvl w:val="0"/>
    </w:pPr>
    <w:rPr>
      <w:color w:val="2F5496" w:themeColor="accent1" w:themeShade="BF"/>
      <w:sz w:val="40"/>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17E3"/>
    <w:rPr>
      <w:rFonts w:ascii="Aptos" w:eastAsia="Times New Roman" w:hAnsi="Aptos" w:cs="Times New Roman"/>
      <w:color w:val="2F5496" w:themeColor="accent1" w:themeShade="BF"/>
      <w:sz w:val="40"/>
      <w:szCs w:val="40"/>
      <w:lang w:eastAsia="uk-UA"/>
    </w:rPr>
  </w:style>
  <w:style w:type="paragraph" w:styleId="a3">
    <w:name w:val="List Paragraph"/>
    <w:basedOn w:val="a"/>
    <w:qFormat/>
    <w:rsid w:val="009717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7366</Words>
  <Characters>4199</Characters>
  <Application>Microsoft Office Word</Application>
  <DocSecurity>0</DocSecurity>
  <Lines>34</Lines>
  <Paragraphs>23</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11542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2024-05-21T09:04:00Z</dcterms:created>
  <dcterms:modified xsi:type="dcterms:W3CDTF">2024-05-21T09:04:00Z</dcterms:modified>
</cp:coreProperties>
</file>