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571" w:rsidRPr="006C64BF" w:rsidRDefault="00354571" w:rsidP="00354571">
      <w:pPr>
        <w:pStyle w:val="1"/>
        <w:spacing w:after="0"/>
        <w:jc w:val="center"/>
        <w:rPr>
          <w:sz w:val="24"/>
          <w:szCs w:val="24"/>
        </w:rPr>
      </w:pPr>
      <w:bookmarkStart w:id="0" w:name="_GoBack"/>
      <w:r w:rsidRPr="006C64BF">
        <w:rPr>
          <w:sz w:val="24"/>
          <w:szCs w:val="24"/>
        </w:rPr>
        <w:t>ПСИХІАТРИЧНА ДОПОМОГА ДОРОСЛИМ ТА ДІТЯМ, ЯКА НАДАЄТЬСЯ МОБІЛЬНИМИ МУЛЬТИДИСЦИПЛІНАРНИМИ КОМАНДАМИ</w:t>
      </w:r>
      <w:bookmarkEnd w:id="0"/>
    </w:p>
    <w:p w:rsidR="00354571" w:rsidRDefault="00354571" w:rsidP="00354571">
      <w:pPr>
        <w:spacing w:after="0" w:line="240" w:lineRule="auto"/>
        <w:rPr>
          <w:rFonts w:ascii="Times New Roman" w:eastAsia="Times New Roman" w:hAnsi="Times New Roman" w:cs="Times New Roman"/>
          <w:sz w:val="24"/>
          <w:szCs w:val="24"/>
        </w:rPr>
      </w:pPr>
    </w:p>
    <w:p w:rsidR="00354571" w:rsidRDefault="00354571" w:rsidP="00354571">
      <w:pPr>
        <w:spacing w:after="0" w:line="240" w:lineRule="auto"/>
        <w:ind w:hanging="36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354571" w:rsidRDefault="00354571" w:rsidP="00354571">
      <w:pPr>
        <w:spacing w:after="0" w:line="240" w:lineRule="auto"/>
        <w:rPr>
          <w:rFonts w:ascii="Times New Roman" w:eastAsia="Times New Roman" w:hAnsi="Times New Roman" w:cs="Times New Roman"/>
          <w:sz w:val="24"/>
          <w:szCs w:val="24"/>
        </w:rPr>
      </w:pPr>
    </w:p>
    <w:p w:rsidR="00354571" w:rsidRDefault="00354571" w:rsidP="00354571">
      <w:pPr>
        <w:numPr>
          <w:ilvl w:val="0"/>
          <w:numId w:val="8"/>
        </w:numPr>
        <w:spacing w:after="0" w:line="240" w:lineRule="auto"/>
        <w:ind w:left="7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огляду пацієнта/пацієнтки членами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команди та надання медичної/психіатричної допомоги особам із розладами психіки та поведінки, що асоційовані із вираженою психосоціальною дезадаптацією та/або підвищеним ризиком загострень, за місцем їх перебування та/або за місцем базування команди (за узгодженням з пацієнтом/пацієнткою).</w:t>
      </w:r>
    </w:p>
    <w:p w:rsidR="00354571" w:rsidRDefault="00354571" w:rsidP="00354571">
      <w:pPr>
        <w:numPr>
          <w:ilvl w:val="0"/>
          <w:numId w:val="8"/>
        </w:numPr>
        <w:shd w:val="clear" w:color="auto" w:fill="FFFFFF"/>
        <w:spacing w:after="0" w:line="240" w:lineRule="auto"/>
        <w:ind w:left="7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Формування із залученням пацієнта/пацієнтки та/або його/її законного представника індивідуального плану лікування й реабілітації для досягнення стійкої ремісії та попередження рецидиву або відновлення або одужання.</w:t>
      </w:r>
    </w:p>
    <w:p w:rsidR="00354571" w:rsidRDefault="00354571" w:rsidP="00354571">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Підтримка пацієнта/пацієнтки у дотриманні плану лікування й реабілітації, моніторинг за побічною дією ліків та корекція лікування й реабілітації у разі потреби. </w:t>
      </w:r>
    </w:p>
    <w:p w:rsidR="00354571" w:rsidRDefault="00354571" w:rsidP="00354571">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невідкладної медичної допомоги  пацієнту/пацієнтці при виникненні у нього/неї станів, що загрожують життю, під час відвідування, а також виклик бригади екстреної медичної допомоги (за потреби), в тому числі й для транспортування пацієнта/пацієнтки у спеціалізований заклад для стаціонарного психіатричного лікування.</w:t>
      </w:r>
    </w:p>
    <w:p w:rsidR="00354571" w:rsidRDefault="00354571" w:rsidP="00354571">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Оцінка соматичного стану пацієнта/пацієнтки та видача електронного направлення (при наявності показань) для надання спеціалізованої медичної допомоги.</w:t>
      </w:r>
    </w:p>
    <w:p w:rsidR="00354571" w:rsidRDefault="00354571" w:rsidP="00354571">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потреби пацієнта/пацієнтки з розладами психіки та поведінки в паліативній допомозі та видача у такому випадку електронного направлення на отримання стаціонарної паліативної допомоги або паліативної допомоги, що надається мобільною паліативною бригадою.</w:t>
      </w:r>
    </w:p>
    <w:p w:rsidR="00354571" w:rsidRDefault="00354571" w:rsidP="00354571">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потреб пацієнта/пацієнтки з розладами психіки та поведінки у соціальних послугах та сприяння його/її соціально-трудовій соціалізації.</w:t>
      </w:r>
    </w:p>
    <w:p w:rsidR="00354571" w:rsidRDefault="00354571" w:rsidP="00354571">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Психологічна підтримка членів родини пацієнта/пацієнтки (законних представників та осіб, які здійснюють догляд), зокрема навчання технікам самодопомоги, інформування про наявні та ймовірні проблеми з психічним здоров’ям та їх вплив на оточуючих тощо.</w:t>
      </w:r>
    </w:p>
    <w:p w:rsidR="00354571" w:rsidRDefault="00354571" w:rsidP="00354571">
      <w:pPr>
        <w:spacing w:after="0" w:line="240" w:lineRule="auto"/>
        <w:rPr>
          <w:rFonts w:ascii="Times New Roman" w:eastAsia="Times New Roman" w:hAnsi="Times New Roman" w:cs="Times New Roman"/>
          <w:sz w:val="24"/>
          <w:szCs w:val="24"/>
        </w:rPr>
      </w:pPr>
    </w:p>
    <w:p w:rsidR="00354571" w:rsidRDefault="00354571" w:rsidP="0035457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ПСИХІАТРИЧНА ДОПОМОГА ДОРОСЛИМ ТА ДІТЯМ, ЯКА НАДАЄТЬСЯ МОБІЛЬНИМИ МУЛЬТИДИСЦИПЛІНАРНИМИ КОМАНДАМИ </w:t>
      </w:r>
    </w:p>
    <w:p w:rsidR="00354571" w:rsidRDefault="00354571" w:rsidP="00354571">
      <w:pPr>
        <w:spacing w:after="0" w:line="240" w:lineRule="auto"/>
        <w:rPr>
          <w:rFonts w:ascii="Times New Roman" w:eastAsia="Times New Roman" w:hAnsi="Times New Roman" w:cs="Times New Roman"/>
          <w:sz w:val="24"/>
          <w:szCs w:val="24"/>
        </w:rPr>
      </w:pPr>
    </w:p>
    <w:p w:rsidR="00354571" w:rsidRDefault="00354571" w:rsidP="00354571">
      <w:pPr>
        <w:spacing w:after="0" w:line="240" w:lineRule="auto"/>
        <w:ind w:hanging="36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Умови закупівлі медичних послуг</w:t>
      </w:r>
    </w:p>
    <w:p w:rsidR="00354571" w:rsidRDefault="00354571" w:rsidP="00354571">
      <w:pPr>
        <w:spacing w:after="0" w:line="240" w:lineRule="auto"/>
        <w:rPr>
          <w:rFonts w:ascii="Times New Roman" w:eastAsia="Times New Roman" w:hAnsi="Times New Roman" w:cs="Times New Roman"/>
          <w:sz w:val="24"/>
          <w:szCs w:val="24"/>
        </w:rPr>
      </w:pPr>
    </w:p>
    <w:p w:rsidR="00354571" w:rsidRDefault="00354571" w:rsidP="00354571">
      <w:pP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xml:space="preserve"> за місцем перебування пацієнта/пацієнтки та/або за місцем базування команди. </w:t>
      </w:r>
    </w:p>
    <w:p w:rsidR="00354571" w:rsidRDefault="00354571" w:rsidP="00354571">
      <w:pP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Підстави надання послуги: </w:t>
      </w:r>
    </w:p>
    <w:p w:rsidR="00354571" w:rsidRDefault="00354571" w:rsidP="00354571">
      <w:pPr>
        <w:numPr>
          <w:ilvl w:val="0"/>
          <w:numId w:val="9"/>
        </w:numPr>
        <w:shd w:val="clear" w:color="auto" w:fill="FFFFFF"/>
        <w:spacing w:after="0" w:line="240" w:lineRule="auto"/>
        <w:ind w:left="1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лікаря-психіатра або лікаря-психіатра дитячого; </w:t>
      </w:r>
    </w:p>
    <w:p w:rsidR="00354571" w:rsidRDefault="00354571" w:rsidP="00354571">
      <w:pPr>
        <w:numPr>
          <w:ilvl w:val="0"/>
          <w:numId w:val="9"/>
        </w:numPr>
        <w:shd w:val="clear" w:color="auto" w:fill="FFFFFF"/>
        <w:spacing w:after="0" w:line="240" w:lineRule="auto"/>
        <w:ind w:left="1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p>
    <w:p w:rsidR="00354571" w:rsidRDefault="00354571" w:rsidP="00354571">
      <w:pPr>
        <w:spacing w:after="0" w:line="240" w:lineRule="auto"/>
        <w:rPr>
          <w:rFonts w:ascii="Times New Roman" w:eastAsia="Times New Roman" w:hAnsi="Times New Roman" w:cs="Times New Roman"/>
          <w:sz w:val="24"/>
          <w:szCs w:val="24"/>
        </w:rPr>
      </w:pPr>
    </w:p>
    <w:p w:rsidR="00354571" w:rsidRDefault="00354571" w:rsidP="00354571">
      <w:pP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Вимоги до організації надання послуги:</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Створення за наказом керівника закладу охорони здоров’я (ЗОЗ) мобільної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команди для надання психіатричної та психосоціальної допомоги особам з розладами психіки та поведінки за місцем їхнього перебування та/або за місцем базування команди.</w:t>
      </w:r>
    </w:p>
    <w:p w:rsidR="00354571" w:rsidRDefault="00354571" w:rsidP="00354571">
      <w:pPr>
        <w:numPr>
          <w:ilvl w:val="0"/>
          <w:numId w:val="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огляду пацієнтів членами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команди та надання медичної/психіатричної допомоги особам із розладами психіки/поведінки та підвищеним ризиком загострень, за місцем їх перебування та/або за місцем базування команди (за узгодженням з пацієнтами).</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Наявність щонайменше одного кабінету для прийому пацієнтів членами мобільної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команди</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Складання членами мобільної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команди у співпраці із пацієнтами та/або їх законним представником індивідуального плану лікування та реабілітації для досягнення стійкої ремісії та попередження рецидиву або відновлення або одужання.</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контролю за дотриманням пацієнтами призначеного лікування, за побічною дією ліків та проведення корекції лікування й реабілітації у разі потреби.</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надання невідкладної медичної допомоги  пацієнтам при виникненні у нього/неї станів, що загрожують життю, під час відвідування, а також виклик бригади екстреної (швидкої) медичної допомоги (за потреби), в тому числі й для транспортування пацієнтів у спеціалізований заклад для стаціонарного психіатричного лікування.</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оцінювання пацієнтів з розладами психіки та поведінки з метою визначення їх потреби у паліативній допомозі та видача у такому випадку електронного направлення на отримання стаціонарної паліативної допомоги або паліативної допомоги, що надається мобільною паліативною бригадою.</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потреб пацієнтів з розладами психіки та поведінки у соціальних послугах та сприяння їх соціалізації.</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Залучення щонайменше одного фахівця з соціальної роботи та/або соціального працівника, в </w:t>
      </w:r>
      <w:proofErr w:type="spellStart"/>
      <w:r>
        <w:rPr>
          <w:rFonts w:ascii="Times New Roman" w:eastAsia="Times New Roman" w:hAnsi="Times New Roman" w:cs="Times New Roman"/>
          <w:color w:val="000000"/>
          <w:sz w:val="24"/>
          <w:szCs w:val="24"/>
        </w:rPr>
        <w:t>т.ч</w:t>
      </w:r>
      <w:proofErr w:type="spellEnd"/>
      <w:r>
        <w:rPr>
          <w:rFonts w:ascii="Times New Roman" w:eastAsia="Times New Roman" w:hAnsi="Times New Roman" w:cs="Times New Roman"/>
          <w:color w:val="000000"/>
          <w:sz w:val="24"/>
          <w:szCs w:val="24"/>
        </w:rPr>
        <w:t>. за рахунок місцевих бюджетів та коштів інших програм центрального бюджету.</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кількості візитів до пацієнта та/або візитів пацієнта за місцем базування команди відповідно до індивідуальних потреб, але не менше ніж 4 візити на місяць, з яких щонайменше 50% за місцем перебування пацієнта.</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w:t>
      </w:r>
    </w:p>
    <w:p w:rsidR="00354571" w:rsidRDefault="00354571" w:rsidP="00354571">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354571" w:rsidRDefault="00354571" w:rsidP="00354571">
      <w:pPr>
        <w:numPr>
          <w:ilvl w:val="0"/>
          <w:numId w:val="3"/>
        </w:num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354571" w:rsidRDefault="00354571" w:rsidP="00354571">
      <w:pP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w:t>
      </w:r>
    </w:p>
    <w:p w:rsidR="00354571" w:rsidRDefault="00354571" w:rsidP="00354571">
      <w:pP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w:t>
      </w:r>
    </w:p>
    <w:p w:rsidR="00354571" w:rsidRDefault="00354571" w:rsidP="00354571">
      <w:pPr>
        <w:numPr>
          <w:ilvl w:val="0"/>
          <w:numId w:val="4"/>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354571" w:rsidRDefault="00354571" w:rsidP="00354571">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Лікар-психіатр (за умови надання допомоги тільки дорослим) – щонайменше одна особа, яка працює за основним місцем роботи в цьому </w:t>
      </w:r>
      <w:r>
        <w:rPr>
          <w:rFonts w:ascii="Times New Roman" w:eastAsia="Times New Roman" w:hAnsi="Times New Roman" w:cs="Times New Roman"/>
          <w:color w:val="000000"/>
          <w:sz w:val="24"/>
          <w:szCs w:val="24"/>
          <w:highlight w:val="white"/>
        </w:rPr>
        <w:t>ЗОЗ. </w:t>
      </w:r>
    </w:p>
    <w:p w:rsidR="00354571" w:rsidRDefault="00354571" w:rsidP="00354571">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Лікар-психіатр дитячий (за умови надання допомоги дітям) – щонайменше одна особа, яка працює за основним місцем роботи в цьому </w:t>
      </w:r>
      <w:r>
        <w:rPr>
          <w:rFonts w:ascii="Times New Roman" w:eastAsia="Times New Roman" w:hAnsi="Times New Roman" w:cs="Times New Roman"/>
          <w:color w:val="000000"/>
          <w:sz w:val="24"/>
          <w:szCs w:val="24"/>
          <w:highlight w:val="white"/>
        </w:rPr>
        <w:t>ЗОЗ.</w:t>
      </w:r>
    </w:p>
    <w:p w:rsidR="00354571" w:rsidRDefault="00354571" w:rsidP="00354571">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Лікар-психолог та/або лікар-психотерапевт, та/або психолог, та/або дитячий психолог (за умови надання допомоги дітям) – щонайменше одна особа,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354571" w:rsidRDefault="00354571" w:rsidP="00354571">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Сестра медична – щонайменше одна особа,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354571" w:rsidRDefault="00354571" w:rsidP="00354571">
      <w:pP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rsidR="00354571" w:rsidRDefault="00354571" w:rsidP="00354571">
      <w:pPr>
        <w:spacing w:after="0" w:line="240" w:lineRule="auto"/>
        <w:rPr>
          <w:rFonts w:ascii="Times New Roman" w:eastAsia="Times New Roman" w:hAnsi="Times New Roman" w:cs="Times New Roman"/>
          <w:sz w:val="24"/>
          <w:szCs w:val="24"/>
        </w:rPr>
      </w:pPr>
    </w:p>
    <w:p w:rsidR="00354571" w:rsidRDefault="00354571" w:rsidP="00354571">
      <w:pP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переліку обладнання:</w:t>
      </w:r>
    </w:p>
    <w:p w:rsidR="00354571" w:rsidRDefault="00354571" w:rsidP="00354571">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ЗОЗ:</w:t>
      </w:r>
    </w:p>
    <w:p w:rsidR="00354571" w:rsidRDefault="00354571" w:rsidP="00354571">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автотранспорту для виїзду членів мобільної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команди.</w:t>
      </w:r>
    </w:p>
    <w:p w:rsidR="00354571" w:rsidRDefault="00354571" w:rsidP="00354571">
      <w:pPr>
        <w:numPr>
          <w:ilvl w:val="0"/>
          <w:numId w:val="10"/>
        </w:numPr>
        <w:shd w:val="clear" w:color="auto" w:fill="FFFFFF"/>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w:t>
      </w:r>
    </w:p>
    <w:p w:rsidR="00354571" w:rsidRDefault="00354571" w:rsidP="0035457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w:t>
      </w:r>
    </w:p>
    <w:p w:rsidR="00354571" w:rsidRDefault="00354571" w:rsidP="0035457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w:t>
      </w:r>
    </w:p>
    <w:p w:rsidR="00354571" w:rsidRDefault="00354571" w:rsidP="0035457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w:t>
      </w:r>
    </w:p>
    <w:p w:rsidR="00354571" w:rsidRDefault="00354571" w:rsidP="0035457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w:t>
      </w:r>
    </w:p>
    <w:p w:rsidR="00354571" w:rsidRDefault="00354571" w:rsidP="0035457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аптечка для надання невідкладної допомоги.</w:t>
      </w:r>
    </w:p>
    <w:p w:rsidR="00354571" w:rsidRDefault="00354571" w:rsidP="00354571">
      <w:pPr>
        <w:spacing w:after="0" w:line="240" w:lineRule="auto"/>
        <w:rPr>
          <w:rFonts w:ascii="Times New Roman" w:eastAsia="Times New Roman" w:hAnsi="Times New Roman" w:cs="Times New Roman"/>
          <w:sz w:val="24"/>
          <w:szCs w:val="24"/>
        </w:rPr>
      </w:pPr>
    </w:p>
    <w:p w:rsidR="00354571" w:rsidRDefault="00354571" w:rsidP="00354571">
      <w:pP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Інші вимоги:</w:t>
      </w:r>
    </w:p>
    <w:p w:rsidR="00354571" w:rsidRDefault="00354571" w:rsidP="00354571">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психіатрія та/або дитяча психіатрія.</w:t>
      </w:r>
    </w:p>
    <w:p w:rsidR="00F526A8" w:rsidRPr="009C18F7" w:rsidRDefault="00354571" w:rsidP="003545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sectPr w:rsidR="00F526A8" w:rsidRPr="009C18F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124C7"/>
    <w:multiLevelType w:val="multilevel"/>
    <w:tmpl w:val="226275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2F25A2"/>
    <w:multiLevelType w:val="multilevel"/>
    <w:tmpl w:val="FAE271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CD817A7"/>
    <w:multiLevelType w:val="multilevel"/>
    <w:tmpl w:val="09F085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06C98"/>
    <w:multiLevelType w:val="multilevel"/>
    <w:tmpl w:val="C28266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DFF2601"/>
    <w:multiLevelType w:val="multilevel"/>
    <w:tmpl w:val="4CBC2FB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07A487E"/>
    <w:multiLevelType w:val="multilevel"/>
    <w:tmpl w:val="A7084D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661310C"/>
    <w:multiLevelType w:val="multilevel"/>
    <w:tmpl w:val="B5C27E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83D54F0"/>
    <w:multiLevelType w:val="multilevel"/>
    <w:tmpl w:val="674EAE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9C63C17"/>
    <w:multiLevelType w:val="multilevel"/>
    <w:tmpl w:val="408CC81E"/>
    <w:lvl w:ilvl="0">
      <w:start w:val="2"/>
      <w:numFmt w:val="decimal"/>
      <w:lvlText w:val="%1."/>
      <w:lvlJc w:val="left"/>
      <w:pPr>
        <w:ind w:left="0" w:firstLine="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9" w15:restartNumberingAfterBreak="0">
    <w:nsid w:val="657A536C"/>
    <w:multiLevelType w:val="multilevel"/>
    <w:tmpl w:val="293414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2"/>
  </w:num>
  <w:num w:numId="3">
    <w:abstractNumId w:val="4"/>
  </w:num>
  <w:num w:numId="4">
    <w:abstractNumId w:val="6"/>
  </w:num>
  <w:num w:numId="5">
    <w:abstractNumId w:val="3"/>
  </w:num>
  <w:num w:numId="6">
    <w:abstractNumId w:val="1"/>
  </w:num>
  <w:num w:numId="7">
    <w:abstractNumId w:val="0"/>
  </w:num>
  <w:num w:numId="8">
    <w:abstractNumId w:val="9"/>
  </w:num>
  <w:num w:numId="9">
    <w:abstractNumId w:val="5"/>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1B7AF3"/>
    <w:rsid w:val="00354571"/>
    <w:rsid w:val="004B4AC4"/>
    <w:rsid w:val="005A5F84"/>
    <w:rsid w:val="005F7EFD"/>
    <w:rsid w:val="00694572"/>
    <w:rsid w:val="00770D54"/>
    <w:rsid w:val="0088265A"/>
    <w:rsid w:val="008A7852"/>
    <w:rsid w:val="008D21C7"/>
    <w:rsid w:val="009C18F7"/>
    <w:rsid w:val="009C1F37"/>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5023</Words>
  <Characters>2864</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2022-11-24T17:52:00Z</dcterms:created>
  <dcterms:modified xsi:type="dcterms:W3CDTF">2022-11-24T17:52:00Z</dcterms:modified>
</cp:coreProperties>
</file>