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7B4BE" w14:textId="315A01B5" w:rsidR="00AA499E" w:rsidRPr="00120E0D" w:rsidRDefault="006F2CC5" w:rsidP="00120E0D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20E0D">
        <w:rPr>
          <w:rFonts w:ascii="Times New Roman" w:hAnsi="Times New Roman" w:cs="Times New Roman"/>
          <w:b/>
          <w:bCs/>
          <w:sz w:val="28"/>
          <w:szCs w:val="28"/>
        </w:rPr>
        <w:t>Додаток 2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080"/>
      </w:tblGrid>
      <w:tr w:rsidR="00F174B9" w:rsidRPr="006F2CC5" w14:paraId="08C14933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27F3C4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R63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639215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Хіміостаціонарна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допомога дорослим та дітям без проведення хірургічних операцій</w:t>
            </w:r>
          </w:p>
        </w:tc>
      </w:tr>
      <w:tr w:rsidR="006F2CC5" w:rsidRPr="006F2CC5" w14:paraId="7845132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A21D25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G46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E90136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Комплексна ендоскопія</w:t>
            </w:r>
          </w:p>
        </w:tc>
      </w:tr>
      <w:tr w:rsidR="006F2CC5" w:rsidRPr="006F2CC5" w14:paraId="0A4077F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CFDD7E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C63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1508D1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 ока</w:t>
            </w:r>
          </w:p>
        </w:tc>
      </w:tr>
      <w:tr w:rsidR="006F2CC5" w:rsidRPr="006F2CC5" w14:paraId="1161792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647918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E75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2A5E57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 органів дихання</w:t>
            </w:r>
          </w:p>
        </w:tc>
      </w:tr>
      <w:tr w:rsidR="006F2CC5" w:rsidRPr="006F2CC5" w14:paraId="34F9BA3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3717BF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D66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3AED3A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 носа, рота і горла</w:t>
            </w:r>
          </w:p>
        </w:tc>
      </w:tr>
      <w:tr w:rsidR="006F2CC5" w:rsidRPr="006F2CC5" w14:paraId="144B05A3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B693A4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W61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EEC8F8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Множинні значні травми без загальних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втручань</w:t>
            </w:r>
            <w:proofErr w:type="spellEnd"/>
          </w:p>
        </w:tc>
      </w:tr>
      <w:tr w:rsidR="006F2CC5" w:rsidRPr="006F2CC5" w14:paraId="0E218CE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D23FEA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K40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8ED2E9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Ендоскопічні процедури і діагностичні обстеження при метаболічних розладах</w:t>
            </w:r>
          </w:p>
        </w:tc>
      </w:tr>
      <w:tr w:rsidR="006F2CC5" w:rsidRPr="006F2CC5" w14:paraId="6189E8AE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8286F2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U62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23C620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Параноя і гострі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психотичні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розлади</w:t>
            </w:r>
          </w:p>
        </w:tc>
      </w:tr>
      <w:tr w:rsidR="006F2CC5" w:rsidRPr="006F2CC5" w14:paraId="0555E01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2B04D4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09092A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Головний біль</w:t>
            </w:r>
          </w:p>
        </w:tc>
      </w:tr>
      <w:tr w:rsidR="006F2CC5" w:rsidRPr="006F2CC5" w14:paraId="27A24B8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A81B1C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X63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C8E3C0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Ускладнення в результаті лікування</w:t>
            </w:r>
          </w:p>
        </w:tc>
      </w:tr>
      <w:tr w:rsidR="006F2CC5" w:rsidRPr="006F2CC5" w14:paraId="520F0FD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838A30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B41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FD24E3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Телеметричний моніторинг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електроенцефалографії</w:t>
            </w:r>
            <w:proofErr w:type="spellEnd"/>
          </w:p>
        </w:tc>
      </w:tr>
      <w:tr w:rsidR="006F2CC5" w:rsidRPr="006F2CC5" w14:paraId="328B926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6E0452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4C91DD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Серцева недостатність і шок</w:t>
            </w:r>
          </w:p>
        </w:tc>
      </w:tr>
      <w:tr w:rsidR="006F2CC5" w:rsidRPr="006F2CC5" w14:paraId="3704201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F7D7C6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R62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C1B1BB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Інші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неопластичні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захворювання</w:t>
            </w:r>
          </w:p>
        </w:tc>
      </w:tr>
      <w:tr w:rsidR="006F2CC5" w:rsidRPr="006F2CC5" w14:paraId="07FC71F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44EF02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B40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35F3EE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Плазмоферез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при неврологічних захворюваннях</w:t>
            </w:r>
          </w:p>
        </w:tc>
      </w:tr>
      <w:tr w:rsidR="006F2CC5" w:rsidRPr="006F2CC5" w14:paraId="5903261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AABFE7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D61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34E2C3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Порушення утримання рівноваги</w:t>
            </w:r>
          </w:p>
        </w:tc>
      </w:tr>
      <w:tr w:rsidR="006F2CC5" w:rsidRPr="006F2CC5" w14:paraId="4D8B202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8D9916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807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DAC141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захворювання, пов’язані з віддаленими наслідками мінно-вибухової травми</w:t>
            </w:r>
          </w:p>
        </w:tc>
      </w:tr>
      <w:tr w:rsidR="006F2CC5" w:rsidRPr="006F2CC5" w14:paraId="511BBD9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D5E412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3F74B9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Дитячий церебральний параліч</w:t>
            </w:r>
          </w:p>
        </w:tc>
      </w:tr>
      <w:tr w:rsidR="006F2CC5" w:rsidRPr="006F2CC5" w14:paraId="2601369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0452C9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8CD45F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Переломи таза</w:t>
            </w:r>
          </w:p>
        </w:tc>
      </w:tr>
      <w:tr w:rsidR="006F2CC5" w:rsidRPr="006F2CC5" w14:paraId="7019D2A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799463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T64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E272DE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інфекційні та паразитарні захворювання</w:t>
            </w:r>
          </w:p>
        </w:tc>
      </w:tr>
      <w:tr w:rsidR="006F2CC5" w:rsidRPr="006F2CC5" w14:paraId="57FE831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9B3771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4EC4AC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Травми плечового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пояса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, плеча, ліктя, коліна, гомілки і щиколотки</w:t>
            </w:r>
          </w:p>
        </w:tc>
      </w:tr>
      <w:tr w:rsidR="006F2CC5" w:rsidRPr="006F2CC5" w14:paraId="00ADB91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9F7394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C5C6C2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кісток та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артропатії</w:t>
            </w:r>
            <w:proofErr w:type="spellEnd"/>
          </w:p>
        </w:tc>
      </w:tr>
      <w:tr w:rsidR="006F2CC5" w:rsidRPr="006F2CC5" w14:paraId="54FBB7E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3A32FC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F43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66CBF8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системи кровообігу, що потребували застосування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неінвазивної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6F2CC5" w:rsidRPr="006F2CC5" w14:paraId="17CC886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7CA063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J60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C5D066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Виразки шкіри</w:t>
            </w:r>
          </w:p>
        </w:tc>
      </w:tr>
      <w:tr w:rsidR="006F2CC5" w:rsidRPr="006F2CC5" w14:paraId="1B4A12F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C98794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E74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0709D2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Інтерстиціальна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хвороба легень</w:t>
            </w:r>
          </w:p>
        </w:tc>
      </w:tr>
      <w:tr w:rsidR="006F2CC5" w:rsidRPr="006F2CC5" w14:paraId="535540B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3C6B59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U64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930771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Інші афективні 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соматоформні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розлади</w:t>
            </w:r>
          </w:p>
        </w:tc>
      </w:tr>
      <w:tr w:rsidR="006F2CC5" w:rsidRPr="006F2CC5" w14:paraId="4BB7F48E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89F74A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U68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84C21C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Розлади психіки у дітей</w:t>
            </w:r>
          </w:p>
        </w:tc>
      </w:tr>
      <w:tr w:rsidR="006F2CC5" w:rsidRPr="006F2CC5" w14:paraId="078610A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B2DC6B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62C961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м’язово-скелетні захворювання</w:t>
            </w:r>
          </w:p>
        </w:tc>
      </w:tr>
      <w:tr w:rsidR="006F2CC5" w:rsidRPr="006F2CC5" w14:paraId="62E4888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D3A720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F75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6360ED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 органів системи кровообігу</w:t>
            </w:r>
          </w:p>
        </w:tc>
      </w:tr>
      <w:tr w:rsidR="006F2CC5" w:rsidRPr="006F2CC5" w14:paraId="638CE8D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45679E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48EC0F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Дистальні переломи стегнової кістки</w:t>
            </w:r>
          </w:p>
        </w:tc>
      </w:tr>
      <w:tr w:rsidR="006F2CC5" w:rsidRPr="006F2CC5" w14:paraId="0F5DB66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FCD73A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7DA5E3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Виразки на шкірі при захворюваннях органів системи кровообігу</w:t>
            </w:r>
          </w:p>
        </w:tc>
      </w:tr>
      <w:tr w:rsidR="006F2CC5" w:rsidRPr="006F2CC5" w14:paraId="020596F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92A82E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J69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EEBAAD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Злоякісне новоутворення шкіри</w:t>
            </w:r>
          </w:p>
        </w:tc>
      </w:tr>
      <w:tr w:rsidR="006F2CC5" w:rsidRPr="006F2CC5" w14:paraId="79AE814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B7CE5D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T60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18AECE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Септицемія</w:t>
            </w:r>
          </w:p>
        </w:tc>
      </w:tr>
      <w:tr w:rsidR="006F2CC5" w:rsidRPr="006F2CC5" w14:paraId="1625D52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6A25F4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E2E029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Муковісцидоз</w:t>
            </w:r>
            <w:proofErr w:type="spellEnd"/>
          </w:p>
        </w:tc>
      </w:tr>
      <w:tr w:rsidR="006F2CC5" w:rsidRPr="006F2CC5" w14:paraId="77B9E08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46F673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0D7F40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Післяопераційний догляд за м’язово-скелетними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імплантами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або протезами</w:t>
            </w:r>
          </w:p>
        </w:tc>
      </w:tr>
      <w:tr w:rsidR="006F2CC5" w:rsidRPr="006F2CC5" w14:paraId="1A3A74C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0E84E8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H62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B1A479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Захворювання підшлункової залози, крім злоякісних новоутворень</w:t>
            </w:r>
          </w:p>
        </w:tc>
      </w:tr>
      <w:tr w:rsidR="006F2CC5" w:rsidRPr="006F2CC5" w14:paraId="7E43EC43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F9EE43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F76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DA5D75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Порушення ритму, провідності та зупинка серця</w:t>
            </w:r>
          </w:p>
        </w:tc>
      </w:tr>
      <w:tr w:rsidR="006F2CC5" w:rsidRPr="006F2CC5" w14:paraId="1865A769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ECBD29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C5B5F5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Септичний артрит</w:t>
            </w:r>
          </w:p>
        </w:tc>
      </w:tr>
      <w:tr w:rsidR="006F2CC5" w:rsidRPr="006F2CC5" w14:paraId="7B9AEB9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ED424F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K61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B9AC59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Важкі порушення травлення</w:t>
            </w:r>
          </w:p>
        </w:tc>
      </w:tr>
      <w:tr w:rsidR="006F2CC5" w:rsidRPr="006F2CC5" w14:paraId="47C0B90E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14E34C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E73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04AFC6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Плевральний випіт</w:t>
            </w:r>
          </w:p>
        </w:tc>
      </w:tr>
      <w:tr w:rsidR="006F2CC5" w:rsidRPr="006F2CC5" w14:paraId="4A8192F3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7882CA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Z40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E27089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звернення до органів охорони здоров’я щодо ендоскопії</w:t>
            </w:r>
          </w:p>
        </w:tc>
      </w:tr>
      <w:tr w:rsidR="006F2CC5" w:rsidRPr="006F2CC5" w14:paraId="5C7EFBA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7EF450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E65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138D63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Хронічні обструктивні захворювання дихальних шляхів</w:t>
            </w:r>
          </w:p>
        </w:tc>
      </w:tr>
      <w:tr w:rsidR="006F2CC5" w:rsidRPr="006F2CC5" w14:paraId="5153AF19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E8949A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3DB5B8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Делірій</w:t>
            </w:r>
          </w:p>
        </w:tc>
      </w:tr>
      <w:tr w:rsidR="006F2CC5" w:rsidRPr="006F2CC5" w14:paraId="7BF997C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271367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B82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C441C2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Хронічна та неуточнена параплегія/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квадроплегія</w:t>
            </w:r>
            <w:proofErr w:type="spellEnd"/>
          </w:p>
        </w:tc>
      </w:tr>
      <w:tr w:rsidR="006F2CC5" w:rsidRPr="006F2CC5" w14:paraId="3320A82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13FA3C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17BBD7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Вірусний менінгіт</w:t>
            </w:r>
          </w:p>
        </w:tc>
      </w:tr>
      <w:tr w:rsidR="006F2CC5" w:rsidRPr="006F2CC5" w14:paraId="4F1DECB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6E051F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C62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6B52A2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Гіфема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та травми ока, які не потребують хірургічного лікування</w:t>
            </w:r>
          </w:p>
        </w:tc>
      </w:tr>
      <w:tr w:rsidR="006F2CC5" w:rsidRPr="006F2CC5" w14:paraId="008AA71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A0EC8D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43C18A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Важка травма грудної клітки</w:t>
            </w:r>
          </w:p>
        </w:tc>
      </w:tr>
      <w:tr w:rsidR="006F2CC5" w:rsidRPr="006F2CC5" w14:paraId="6E4EE92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23A0BA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E42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7DEED9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Бронхоскопія</w:t>
            </w:r>
          </w:p>
        </w:tc>
      </w:tr>
      <w:tr w:rsidR="006F2CC5" w:rsidRPr="006F2CC5" w14:paraId="623CB9F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452F7F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E00DD7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Переломи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діафіза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стегнової кістки</w:t>
            </w:r>
          </w:p>
        </w:tc>
      </w:tr>
      <w:tr w:rsidR="006F2CC5" w:rsidRPr="006F2CC5" w14:paraId="03E26BD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EB6A76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C60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041B5A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Гострі та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генералізовані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інфекції ока</w:t>
            </w:r>
          </w:p>
        </w:tc>
      </w:tr>
      <w:tr w:rsidR="006F2CC5" w:rsidRPr="006F2CC5" w14:paraId="747DA1F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050A67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1102C3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Доброякісні новоутворення нервової системи</w:t>
            </w:r>
          </w:p>
        </w:tc>
      </w:tr>
      <w:tr w:rsidR="006F2CC5" w:rsidRPr="006F2CC5" w14:paraId="72B1DF3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2BB1BA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F1FD16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Розсіяний склероз 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мозочкова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атаксія</w:t>
            </w:r>
          </w:p>
        </w:tc>
      </w:tr>
      <w:tr w:rsidR="006F2CC5" w:rsidRPr="006F2CC5" w14:paraId="63A633F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CCD500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L63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B83A03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Інфекції нирок і сечовивідних шляхів</w:t>
            </w:r>
          </w:p>
        </w:tc>
      </w:tr>
      <w:tr w:rsidR="006F2CC5" w:rsidRPr="006F2CC5" w14:paraId="55EA688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A25AB8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233525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Респіраторні інфекції і запалення</w:t>
            </w:r>
          </w:p>
        </w:tc>
      </w:tr>
      <w:tr w:rsidR="006F2CC5" w:rsidRPr="006F2CC5" w14:paraId="4DF9744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CB8371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X64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22559F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пошкодження, отруєння та інтоксикації</w:t>
            </w:r>
          </w:p>
        </w:tc>
      </w:tr>
      <w:tr w:rsidR="006F2CC5" w:rsidRPr="006F2CC5" w14:paraId="5E520A6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5EECB4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4F9CD9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Специфічні захворювання м’язів 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сухожиль</w:t>
            </w:r>
            <w:proofErr w:type="spellEnd"/>
          </w:p>
        </w:tc>
      </w:tr>
      <w:tr w:rsidR="006F2CC5" w:rsidRPr="006F2CC5" w14:paraId="0CC8805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C66E43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24F06E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Злоякісні новоутворення опорно-рухового апарата</w:t>
            </w:r>
          </w:p>
        </w:tc>
      </w:tr>
      <w:tr w:rsidR="006F2CC5" w:rsidRPr="006F2CC5" w14:paraId="20BDB33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2F175B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43C84C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Інсульт та інші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цереброваскулярні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розлади</w:t>
            </w:r>
          </w:p>
        </w:tc>
      </w:tr>
      <w:tr w:rsidR="006F2CC5" w:rsidRPr="006F2CC5" w14:paraId="6F18D64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890F9F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CD1939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Інфекція нервової системи, крім вірусного менінгіту</w:t>
            </w:r>
          </w:p>
        </w:tc>
      </w:tr>
      <w:tr w:rsidR="006F2CC5" w:rsidRPr="006F2CC5" w14:paraId="1F2F3D1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6E2051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C61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7EB0BC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Неврологічні та судинні захворювання ока</w:t>
            </w:r>
          </w:p>
        </w:tc>
      </w:tr>
      <w:tr w:rsidR="006F2CC5" w:rsidRPr="006F2CC5" w14:paraId="67EBE96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246670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K60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1EA633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Діабет</w:t>
            </w:r>
          </w:p>
        </w:tc>
      </w:tr>
      <w:tr w:rsidR="006F2CC5" w:rsidRPr="006F2CC5" w14:paraId="2D1DBBA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065DA6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L66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E786DE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Стриктури сечівника</w:t>
            </w:r>
          </w:p>
        </w:tc>
      </w:tr>
      <w:tr w:rsidR="006F2CC5" w:rsidRPr="006F2CC5" w14:paraId="37B2BDE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8B56D2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B83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3296FC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Гостра параплегія та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квадроплегія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і стани, пов’язані з ураженням спинного мозку</w:t>
            </w:r>
          </w:p>
        </w:tc>
      </w:tr>
      <w:tr w:rsidR="006F2CC5" w:rsidRPr="006F2CC5" w14:paraId="29F56B8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F2C03C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L62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699163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Новоутворення нирок і сечовивідних шляхів</w:t>
            </w:r>
          </w:p>
        </w:tc>
      </w:tr>
      <w:tr w:rsidR="006F2CC5" w:rsidRPr="006F2CC5" w14:paraId="74899BD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72A30E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D60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8A3874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Злоякісні новоутворення вуха, носа, рота і горла</w:t>
            </w:r>
          </w:p>
        </w:tc>
      </w:tr>
      <w:tr w:rsidR="006F2CC5" w:rsidRPr="006F2CC5" w14:paraId="11776A6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E2B5F6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Y61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0F8523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Важкі опіки</w:t>
            </w:r>
          </w:p>
        </w:tc>
      </w:tr>
      <w:tr w:rsidR="006F2CC5" w:rsidRPr="006F2CC5" w14:paraId="0270D659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D3A3B3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DFDF37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Легенева емболія</w:t>
            </w:r>
          </w:p>
        </w:tc>
      </w:tr>
      <w:tr w:rsidR="006F2CC5" w:rsidRPr="006F2CC5" w14:paraId="1AC8265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DDBD2D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T40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533AED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Інфекційні і паразитарні захворювання, що потребували застосування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інвазивної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6F2CC5" w:rsidRPr="006F2CC5" w14:paraId="6D7E8D23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B7360C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V62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4535F5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Зловживання алкоголем та алкогольна залежність</w:t>
            </w:r>
          </w:p>
        </w:tc>
      </w:tr>
      <w:tr w:rsidR="006F2CC5" w:rsidRPr="006F2CC5" w14:paraId="650E592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AF9587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M60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AC2FA6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Злоякісні захворювання органів чоловічої репродуктивної системи</w:t>
            </w:r>
          </w:p>
        </w:tc>
      </w:tr>
      <w:tr w:rsidR="006F2CC5" w:rsidRPr="006F2CC5" w14:paraId="45F5A03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27FFFE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M62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389BBC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Запалення органів чоловічої репродуктивної системи</w:t>
            </w:r>
          </w:p>
        </w:tc>
      </w:tr>
      <w:tr w:rsidR="006F2CC5" w:rsidRPr="006F2CC5" w14:paraId="6A77212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B10B03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A45952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Переломи шийки стегна</w:t>
            </w:r>
          </w:p>
        </w:tc>
      </w:tr>
      <w:tr w:rsidR="006F2CC5" w:rsidRPr="006F2CC5" w14:paraId="7454295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73EB86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Q61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C35BB0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Захворювання, пов’язані з еритроцитами</w:t>
            </w:r>
          </w:p>
        </w:tc>
      </w:tr>
      <w:tr w:rsidR="006F2CC5" w:rsidRPr="006F2CC5" w14:paraId="45E664B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BC30B3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L60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491BC0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Ниркова недостатність</w:t>
            </w:r>
          </w:p>
        </w:tc>
      </w:tr>
      <w:tr w:rsidR="006F2CC5" w:rsidRPr="006F2CC5" w14:paraId="148BCAE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2B22E4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8A607F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Пароксизмальні розлади</w:t>
            </w:r>
          </w:p>
        </w:tc>
      </w:tr>
      <w:tr w:rsidR="006F2CC5" w:rsidRPr="006F2CC5" w14:paraId="4A0695B9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1F48AE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N61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D81076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Інфекції жіночої репродуктивної системи</w:t>
            </w:r>
          </w:p>
        </w:tc>
      </w:tr>
      <w:tr w:rsidR="006F2CC5" w:rsidRPr="006F2CC5" w14:paraId="2434DC8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9AAABB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Y62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38AF06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опіки</w:t>
            </w:r>
          </w:p>
        </w:tc>
      </w:tr>
      <w:tr w:rsidR="006F2CC5" w:rsidRPr="006F2CC5" w14:paraId="67BAC1B3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AFC393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T61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92B286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Післяопераційні інфекції</w:t>
            </w:r>
          </w:p>
        </w:tc>
      </w:tr>
      <w:tr w:rsidR="006F2CC5" w:rsidRPr="006F2CC5" w14:paraId="71493C9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2A5E3A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I79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11AEED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Патологічні переломи</w:t>
            </w:r>
          </w:p>
        </w:tc>
      </w:tr>
      <w:tr w:rsidR="006F2CC5" w:rsidRPr="006F2CC5" w14:paraId="2BD8A3A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1A579B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K64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43A4E3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Ендокринні порушення</w:t>
            </w:r>
          </w:p>
        </w:tc>
      </w:tr>
      <w:tr w:rsidR="006F2CC5" w:rsidRPr="006F2CC5" w14:paraId="20E7E72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10AEC3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B1432A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Артеріальна гіпертензія</w:t>
            </w:r>
          </w:p>
        </w:tc>
      </w:tr>
      <w:tr w:rsidR="006F2CC5" w:rsidRPr="006F2CC5" w14:paraId="6F5D208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B9B2BF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AF18A8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хребта, які не потребують хірургічних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втручань</w:t>
            </w:r>
            <w:proofErr w:type="spellEnd"/>
          </w:p>
        </w:tc>
      </w:tr>
      <w:tr w:rsidR="006F2CC5" w:rsidRPr="006F2CC5" w14:paraId="0D99B63E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2B4FA8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3FC356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Ураження черепних та периферичних нервів</w:t>
            </w:r>
          </w:p>
        </w:tc>
      </w:tr>
      <w:tr w:rsidR="006F2CC5" w:rsidRPr="006F2CC5" w14:paraId="2A9265E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CF12BB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U61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B27A28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Шизофренія</w:t>
            </w:r>
          </w:p>
        </w:tc>
      </w:tr>
      <w:tr w:rsidR="006F2CC5" w:rsidRPr="006F2CC5" w14:paraId="6505C35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D5C922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R61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360D62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Лімфома і хронічна лейкемія</w:t>
            </w:r>
          </w:p>
        </w:tc>
      </w:tr>
      <w:tr w:rsidR="006F2CC5" w:rsidRPr="006F2CC5" w14:paraId="0981E1F9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92464A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437534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Остеомієліт</w:t>
            </w:r>
          </w:p>
        </w:tc>
      </w:tr>
      <w:tr w:rsidR="006F2CC5" w:rsidRPr="006F2CC5" w14:paraId="55AF7DDE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6C6BC9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13DAA0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Деменція та інші хронічні порушення функції мозку</w:t>
            </w:r>
          </w:p>
        </w:tc>
      </w:tr>
      <w:tr w:rsidR="006F2CC5" w:rsidRPr="006F2CC5" w14:paraId="1352EDB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87C8C8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806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D272F6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Наслідки мінно-вибухової травми (важкі опіки, внутрішньочерепні травми)</w:t>
            </w:r>
          </w:p>
        </w:tc>
      </w:tr>
      <w:tr w:rsidR="006F2CC5" w:rsidRPr="006F2CC5" w14:paraId="32DEB29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F7586A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G61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ABA947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Шлунково-кишкова кровотеча</w:t>
            </w:r>
          </w:p>
        </w:tc>
      </w:tr>
      <w:tr w:rsidR="006F2CC5" w:rsidRPr="006F2CC5" w14:paraId="3B0B36E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476DD8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F1DF34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Дегенеративні захворювання нервової системи</w:t>
            </w:r>
          </w:p>
        </w:tc>
      </w:tr>
      <w:tr w:rsidR="006F2CC5" w:rsidRPr="006F2CC5" w14:paraId="362167F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845E74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CC7555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Пневмоторакс</w:t>
            </w:r>
          </w:p>
        </w:tc>
      </w:tr>
      <w:tr w:rsidR="006F2CC5" w:rsidRPr="006F2CC5" w14:paraId="10B0F18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A9EFAC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006672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системи кровообігу, пов’язані з гострим інфарктом міокарда, без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інвазивного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обстеження серця</w:t>
            </w:r>
          </w:p>
        </w:tc>
      </w:tr>
      <w:tr w:rsidR="006F2CC5" w:rsidRPr="006F2CC5" w14:paraId="4C61BC3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F2DB8A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G60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810ED0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Злоякісне новоутворення органів травної системи</w:t>
            </w:r>
          </w:p>
        </w:tc>
      </w:tr>
      <w:tr w:rsidR="006F2CC5" w:rsidRPr="006F2CC5" w14:paraId="6E4912D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C7F982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H63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5FCCCC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 печінки</w:t>
            </w:r>
          </w:p>
        </w:tc>
      </w:tr>
      <w:tr w:rsidR="006F2CC5" w:rsidRPr="006F2CC5" w14:paraId="3E30EE4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464711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C532EA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Аферез</w:t>
            </w:r>
            <w:proofErr w:type="spellEnd"/>
          </w:p>
        </w:tc>
      </w:tr>
      <w:tr w:rsidR="006F2CC5" w:rsidRPr="006F2CC5" w14:paraId="03A564E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6328D3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G64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C61166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Запальні захворювання кишечника</w:t>
            </w:r>
          </w:p>
        </w:tc>
      </w:tr>
      <w:tr w:rsidR="006F2CC5" w:rsidRPr="006F2CC5" w14:paraId="7585404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B1DCD6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15F066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Бронхіти та астма</w:t>
            </w:r>
          </w:p>
        </w:tc>
      </w:tr>
      <w:tr w:rsidR="006F2CC5" w:rsidRPr="006F2CC5" w14:paraId="558C2B0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3FF0F9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Z65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B054DF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Вроджені аномалії і проблеми, що діагностуються після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неонатального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періоду</w:t>
            </w:r>
          </w:p>
        </w:tc>
      </w:tr>
      <w:tr w:rsidR="006F2CC5" w:rsidRPr="006F2CC5" w14:paraId="3E8C5C5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D5CB8B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B81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927FFC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розлади нервової системи</w:t>
            </w:r>
          </w:p>
        </w:tc>
      </w:tr>
      <w:tr w:rsidR="006F2CC5" w:rsidRPr="006F2CC5" w14:paraId="423A7AF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9BE864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J62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D31955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Злоякісні захворювання молочних залоз</w:t>
            </w:r>
          </w:p>
        </w:tc>
      </w:tr>
      <w:tr w:rsidR="006F2CC5" w:rsidRPr="006F2CC5" w14:paraId="1AC07DC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88BA86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F72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0C82F0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Нестабільна стенокардія</w:t>
            </w:r>
          </w:p>
        </w:tc>
      </w:tr>
      <w:tr w:rsidR="006F2CC5" w:rsidRPr="006F2CC5" w14:paraId="0268F82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5A50BA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E70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7BD40B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Кашлюк та гострі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бронхіоліти</w:t>
            </w:r>
            <w:proofErr w:type="spellEnd"/>
          </w:p>
        </w:tc>
      </w:tr>
      <w:tr w:rsidR="006F2CC5" w:rsidRPr="006F2CC5" w14:paraId="2A8DE63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004250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L67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A0CDD2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розлади нирок і сечовивідних шляхів</w:t>
            </w:r>
          </w:p>
        </w:tc>
      </w:tr>
      <w:tr w:rsidR="006F2CC5" w:rsidRPr="006F2CC5" w14:paraId="3A691F2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0C5577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U63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DB8823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Складні афективні розлади</w:t>
            </w:r>
          </w:p>
        </w:tc>
      </w:tr>
      <w:tr w:rsidR="006F2CC5" w:rsidRPr="006F2CC5" w14:paraId="0F03505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DDBD49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E77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578312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Бронхоектатична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хвороба</w:t>
            </w:r>
          </w:p>
        </w:tc>
      </w:tr>
      <w:tr w:rsidR="006F2CC5" w:rsidRPr="006F2CC5" w14:paraId="59FC9D2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D2E981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F8C71F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Переломи черепа</w:t>
            </w:r>
          </w:p>
        </w:tc>
      </w:tr>
      <w:tr w:rsidR="006F2CC5" w:rsidRPr="006F2CC5" w14:paraId="0EC63EF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B265A4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B78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9633A7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Внутрішньочерепні травми</w:t>
            </w:r>
          </w:p>
        </w:tc>
      </w:tr>
      <w:tr w:rsidR="006F2CC5" w:rsidRPr="006F2CC5" w14:paraId="033B30F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66B81B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E71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55C5BD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Новоутворення органів дихання</w:t>
            </w:r>
          </w:p>
        </w:tc>
      </w:tr>
      <w:tr w:rsidR="006F2CC5" w:rsidRPr="006F2CC5" w14:paraId="1BBD8DD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0D1B3D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A40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7EC351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EKMO</w:t>
            </w:r>
          </w:p>
        </w:tc>
      </w:tr>
      <w:tr w:rsidR="006F2CC5" w:rsidRPr="006F2CC5" w14:paraId="4D14DF6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1F867A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Q60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1AE0C2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Розлади системи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мононуклеарних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фагоцитів та імунної системи</w:t>
            </w:r>
          </w:p>
        </w:tc>
      </w:tr>
      <w:tr w:rsidR="006F2CC5" w:rsidRPr="006F2CC5" w14:paraId="6AC3338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4CB44D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51CBE7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Набряк легень та дихальна недостатність</w:t>
            </w:r>
          </w:p>
        </w:tc>
      </w:tr>
      <w:tr w:rsidR="006F2CC5" w:rsidRPr="006F2CC5" w14:paraId="7D6EFA2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D9C44F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F0E94C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Порок клапана серця</w:t>
            </w:r>
          </w:p>
        </w:tc>
      </w:tr>
      <w:tr w:rsidR="006F2CC5" w:rsidRPr="006F2CC5" w14:paraId="500F11C2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57F6BC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R60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4579C2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Гостра лейкемія</w:t>
            </w:r>
          </w:p>
        </w:tc>
      </w:tr>
      <w:tr w:rsidR="006F2CC5" w:rsidRPr="006F2CC5" w14:paraId="1BB0381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D292E2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FDC262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Апное сну</w:t>
            </w:r>
          </w:p>
        </w:tc>
      </w:tr>
      <w:tr w:rsidR="006F2CC5" w:rsidRPr="006F2CC5" w14:paraId="001A88F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2641A8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H61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55B716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Злоякісні новоутворення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гепатобіліарної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системи і підшлункової залози</w:t>
            </w:r>
          </w:p>
        </w:tc>
      </w:tr>
      <w:tr w:rsidR="006F2CC5" w:rsidRPr="006F2CC5" w14:paraId="534AA28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505FC1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A13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1A508A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вентиляція (проводилася 336 годин і більше)</w:t>
            </w:r>
          </w:p>
        </w:tc>
      </w:tr>
      <w:tr w:rsidR="006F2CC5" w:rsidRPr="006F2CC5" w14:paraId="6E9FEA9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14A049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F9FC04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Інфекційний ендокардит</w:t>
            </w:r>
          </w:p>
        </w:tc>
      </w:tr>
      <w:tr w:rsidR="006F2CC5" w:rsidRPr="006F2CC5" w14:paraId="4DB59ED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7F850D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N60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C413C5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Злоякісні новоутворення жіночої репродуктивної системи</w:t>
            </w:r>
          </w:p>
        </w:tc>
      </w:tr>
      <w:tr w:rsidR="006F2CC5" w:rsidRPr="006F2CC5" w14:paraId="2028B0AB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B9B7CE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I66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713080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Запальні захворювання опорно-рухового апарата</w:t>
            </w:r>
          </w:p>
        </w:tc>
      </w:tr>
      <w:tr w:rsidR="006F2CC5" w:rsidRPr="006F2CC5" w14:paraId="2B38F7D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40E50B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804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43B1F9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Гостра респіраторна хвороба COVID-19, спричинена коронавірусом SARS-CoV-2, критичної важкості</w:t>
            </w:r>
          </w:p>
        </w:tc>
      </w:tr>
      <w:tr w:rsidR="006F2CC5" w:rsidRPr="006F2CC5" w14:paraId="711AA24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389E91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CBF472F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Захворювання периферичних судин</w:t>
            </w:r>
          </w:p>
        </w:tc>
      </w:tr>
      <w:tr w:rsidR="006F2CC5" w:rsidRPr="006F2CC5" w14:paraId="02BE764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5D04D38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432F258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Венозний тромбоз</w:t>
            </w:r>
          </w:p>
        </w:tc>
      </w:tr>
      <w:tr w:rsidR="006F2CC5" w:rsidRPr="006F2CC5" w14:paraId="422DD0F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FCBF59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H64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2E9917A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біліарного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тракту</w:t>
            </w:r>
          </w:p>
        </w:tc>
      </w:tr>
      <w:tr w:rsidR="006F2CC5" w:rsidRPr="006F2CC5" w14:paraId="4F67F9A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2B759E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X60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F0073D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Травми</w:t>
            </w:r>
          </w:p>
        </w:tc>
      </w:tr>
      <w:tr w:rsidR="006F2CC5" w:rsidRPr="006F2CC5" w14:paraId="7E1D55F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2E18F0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239CA9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Вроджені вади серця</w:t>
            </w:r>
          </w:p>
        </w:tc>
      </w:tr>
      <w:tr w:rsidR="006F2CC5" w:rsidRPr="006F2CC5" w14:paraId="395DA6AC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67812D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G47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7789E4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Гастроскопія</w:t>
            </w:r>
          </w:p>
        </w:tc>
      </w:tr>
      <w:tr w:rsidR="006F2CC5" w:rsidRPr="006F2CC5" w14:paraId="464DBD91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8CFDEE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802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9A6927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Гостра респіраторна хвороба COVID-19, спричинена коронавірусом SARS-CoV-2, середньої важкості</w:t>
            </w:r>
          </w:p>
        </w:tc>
      </w:tr>
      <w:tr w:rsidR="006F2CC5" w:rsidRPr="006F2CC5" w14:paraId="1600B51F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F6E3174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Q62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16BF77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Розлади коагуляції</w:t>
            </w:r>
          </w:p>
        </w:tc>
      </w:tr>
      <w:tr w:rsidR="006F2CC5" w:rsidRPr="006F2CC5" w14:paraId="06FFC44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4311E89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H60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B6D310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Цироз та алкогольний гепатит</w:t>
            </w:r>
          </w:p>
        </w:tc>
      </w:tr>
      <w:tr w:rsidR="006F2CC5" w:rsidRPr="006F2CC5" w14:paraId="52BE4EFD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D19714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803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41B349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Гостра респіраторна хвороба COVID-19, спричинена коронавірусом SARS-CoV-2, високої важкості</w:t>
            </w:r>
          </w:p>
        </w:tc>
      </w:tr>
      <w:tr w:rsidR="006F2CC5" w:rsidRPr="006F2CC5" w14:paraId="781EB320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9E925B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J64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05997B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захворювання шкіри, жирової клітковини і молочних залоз</w:t>
            </w:r>
          </w:p>
        </w:tc>
      </w:tr>
      <w:tr w:rsidR="006F2CC5" w:rsidRPr="006F2CC5" w14:paraId="197B9CC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CCADCC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B69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D852F7D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Транзиторна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ішемічна атака та оклюзія магістральних артерій головного мозку</w:t>
            </w:r>
          </w:p>
        </w:tc>
      </w:tr>
      <w:tr w:rsidR="006F2CC5" w:rsidRPr="006F2CC5" w14:paraId="252D95D4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63AA4B6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02CD9DDB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Атеросклероз коронарних судин</w:t>
            </w:r>
          </w:p>
        </w:tc>
      </w:tr>
      <w:tr w:rsidR="006F2CC5" w:rsidRPr="006F2CC5" w14:paraId="7EE61728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60D9B37E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O66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1AC7D29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Антенатальна та інша акушерська госпіталізація</w:t>
            </w:r>
          </w:p>
        </w:tc>
      </w:tr>
      <w:tr w:rsidR="006F2CC5" w:rsidRPr="006F2CC5" w14:paraId="3AB04D36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C135DD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A15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6E046C0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Лікування пацієнта, що потребувало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трахеостомії</w:t>
            </w:r>
            <w:proofErr w:type="spellEnd"/>
          </w:p>
        </w:tc>
      </w:tr>
      <w:tr w:rsidR="006F2CC5" w:rsidRPr="006F2CC5" w14:paraId="02BAFA6E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88EEB5C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F41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DE7DAA0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системи кровообігу, пов’язані із гострим інфарктом міокарда, з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інвазивним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обстеженням серця</w:t>
            </w:r>
          </w:p>
        </w:tc>
      </w:tr>
      <w:tr w:rsidR="006F2CC5" w:rsidRPr="006F2CC5" w14:paraId="032A2935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A25FA51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E41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7E00E3A5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дихання, що потребують </w:t>
            </w:r>
            <w:proofErr w:type="spellStart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неінвазивної</w:t>
            </w:r>
            <w:proofErr w:type="spellEnd"/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6F2CC5" w:rsidRPr="006F2CC5" w14:paraId="2A9164B7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37B77E7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J68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32B37B63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Значні ушкодження шкіри</w:t>
            </w:r>
          </w:p>
        </w:tc>
      </w:tr>
      <w:tr w:rsidR="006F2CC5" w:rsidRPr="006F2CC5" w14:paraId="4ACB08DA" w14:textId="77777777" w:rsidTr="00F174B9">
        <w:trPr>
          <w:trHeight w:val="31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6D19052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U67</w:t>
            </w:r>
          </w:p>
        </w:tc>
        <w:tc>
          <w:tcPr>
            <w:tcW w:w="8080" w:type="dxa"/>
            <w:shd w:val="clear" w:color="auto" w:fill="auto"/>
            <w:noWrap/>
            <w:vAlign w:val="bottom"/>
            <w:hideMark/>
          </w:tcPr>
          <w:p w14:paraId="509A4EBA" w14:textId="77777777" w:rsidR="006F2CC5" w:rsidRPr="006F2CC5" w:rsidRDefault="006F2CC5" w:rsidP="006F2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F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Розлади особистості і гострі реакції на стрес</w:t>
            </w:r>
          </w:p>
        </w:tc>
      </w:tr>
    </w:tbl>
    <w:p w14:paraId="5962D2C0" w14:textId="77777777" w:rsidR="006F2CC5" w:rsidRDefault="006F2CC5"/>
    <w:sectPr w:rsidR="006F2CC5" w:rsidSect="00601374">
      <w:pgSz w:w="11906" w:h="16838"/>
      <w:pgMar w:top="1134" w:right="851" w:bottom="1134" w:left="1418" w:header="454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C5"/>
    <w:rsid w:val="00030456"/>
    <w:rsid w:val="00040B18"/>
    <w:rsid w:val="000431E0"/>
    <w:rsid w:val="00065DB7"/>
    <w:rsid w:val="0008621D"/>
    <w:rsid w:val="000B7A43"/>
    <w:rsid w:val="000C7B3B"/>
    <w:rsid w:val="000F0579"/>
    <w:rsid w:val="00100775"/>
    <w:rsid w:val="00114130"/>
    <w:rsid w:val="00117871"/>
    <w:rsid w:val="00120E0D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4F2F"/>
    <w:rsid w:val="00275882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6376"/>
    <w:rsid w:val="00342357"/>
    <w:rsid w:val="003B075A"/>
    <w:rsid w:val="003B5BF5"/>
    <w:rsid w:val="003E0A94"/>
    <w:rsid w:val="003F01F6"/>
    <w:rsid w:val="0041792D"/>
    <w:rsid w:val="00447C03"/>
    <w:rsid w:val="0046000A"/>
    <w:rsid w:val="00466C0C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30A3"/>
    <w:rsid w:val="005938A5"/>
    <w:rsid w:val="00597944"/>
    <w:rsid w:val="00597F94"/>
    <w:rsid w:val="005B4FD0"/>
    <w:rsid w:val="005D31C3"/>
    <w:rsid w:val="005E0AA8"/>
    <w:rsid w:val="005F21A9"/>
    <w:rsid w:val="00601374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2CC5"/>
    <w:rsid w:val="006F67BA"/>
    <w:rsid w:val="0070000E"/>
    <w:rsid w:val="00702A07"/>
    <w:rsid w:val="0070391A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35E44"/>
    <w:rsid w:val="00843887"/>
    <w:rsid w:val="008807EC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3C20"/>
    <w:rsid w:val="00B17E5B"/>
    <w:rsid w:val="00B81D32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E6B11"/>
    <w:rsid w:val="00EF153B"/>
    <w:rsid w:val="00EF390E"/>
    <w:rsid w:val="00F049BD"/>
    <w:rsid w:val="00F16311"/>
    <w:rsid w:val="00F174B9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4BD7"/>
  <w15:chartTrackingRefBased/>
  <w15:docId w15:val="{B65C4A35-DA34-4D25-BA2A-BF672556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2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2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2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2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2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2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2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2C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2C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2C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2C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2C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2C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2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2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2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2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2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2C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2C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2C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2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2C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2C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85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3880</Words>
  <Characters>2212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2</cp:revision>
  <dcterms:created xsi:type="dcterms:W3CDTF">2025-01-10T10:12:00Z</dcterms:created>
  <dcterms:modified xsi:type="dcterms:W3CDTF">2025-01-10T14:22:00Z</dcterms:modified>
</cp:coreProperties>
</file>