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03BB" w:rsidRDefault="005E03BB" w:rsidP="005E03BB">
      <w:pPr>
        <w:jc w:val="center"/>
        <w:rPr>
          <w:b/>
          <w:sz w:val="24"/>
        </w:rPr>
      </w:pPr>
      <w:r>
        <w:rPr>
          <w:b/>
          <w:sz w:val="24"/>
        </w:rPr>
        <w:t>Інтервенції , які не оплачуються</w:t>
      </w:r>
    </w:p>
    <w:p w:rsidR="005E03BB" w:rsidRDefault="005E03BB" w:rsidP="005E03BB">
      <w:pPr>
        <w:jc w:val="center"/>
        <w:rPr>
          <w:b/>
          <w:sz w:val="24"/>
        </w:rPr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985"/>
        <w:gridCol w:w="4636"/>
        <w:gridCol w:w="4008"/>
      </w:tblGrid>
      <w:tr w:rsidR="005E03BB" w:rsidTr="00597F03">
        <w:tc>
          <w:tcPr>
            <w:tcW w:w="988" w:type="dxa"/>
          </w:tcPr>
          <w:p w:rsidR="005E03BB" w:rsidRDefault="005E03BB" w:rsidP="00597F03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Код</w:t>
            </w:r>
          </w:p>
        </w:tc>
        <w:tc>
          <w:tcPr>
            <w:tcW w:w="4677" w:type="dxa"/>
          </w:tcPr>
          <w:p w:rsidR="005E03BB" w:rsidRDefault="005E03BB" w:rsidP="00597F03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Інтервенція</w:t>
            </w:r>
          </w:p>
        </w:tc>
        <w:tc>
          <w:tcPr>
            <w:tcW w:w="4111" w:type="dxa"/>
          </w:tcPr>
          <w:p w:rsidR="005E03BB" w:rsidRDefault="005E03BB" w:rsidP="00597F03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Причина не оплати</w:t>
            </w:r>
          </w:p>
        </w:tc>
      </w:tr>
      <w:tr w:rsidR="005E03BB" w:rsidTr="00597F03">
        <w:tc>
          <w:tcPr>
            <w:tcW w:w="9776" w:type="dxa"/>
            <w:gridSpan w:val="3"/>
          </w:tcPr>
          <w:p w:rsidR="005E03BB" w:rsidRDefault="005E03BB" w:rsidP="00597F03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Категорія «</w:t>
            </w:r>
            <w:r w:rsidRPr="0041674A">
              <w:rPr>
                <w:b/>
                <w:sz w:val="24"/>
              </w:rPr>
              <w:t xml:space="preserve">Інструментальна діагностика із використанням </w:t>
            </w:r>
            <w:proofErr w:type="spellStart"/>
            <w:r w:rsidRPr="0041674A">
              <w:rPr>
                <w:b/>
                <w:sz w:val="24"/>
              </w:rPr>
              <w:t>компʼютерної</w:t>
            </w:r>
            <w:proofErr w:type="spellEnd"/>
            <w:r w:rsidRPr="0041674A">
              <w:rPr>
                <w:b/>
                <w:sz w:val="24"/>
              </w:rPr>
              <w:t xml:space="preserve"> томографії (КТ), магнітно-резонансної томографії (МРТ) та методів радіонуклідної діагностики</w:t>
            </w:r>
            <w:r>
              <w:rPr>
                <w:b/>
                <w:sz w:val="24"/>
              </w:rPr>
              <w:t>» (за ПМГ-2022)</w:t>
            </w:r>
          </w:p>
        </w:tc>
      </w:tr>
      <w:tr w:rsidR="005E03BB" w:rsidTr="00597F03">
        <w:tc>
          <w:tcPr>
            <w:tcW w:w="988" w:type="dxa"/>
          </w:tcPr>
          <w:p w:rsidR="005E03BB" w:rsidRPr="0041674A" w:rsidRDefault="005E03BB" w:rsidP="00597F03">
            <w:pPr>
              <w:rPr>
                <w:color w:val="000000"/>
                <w:sz w:val="20"/>
                <w:szCs w:val="20"/>
              </w:rPr>
            </w:pPr>
            <w:r w:rsidRPr="0041674A">
              <w:rPr>
                <w:color w:val="000000"/>
                <w:sz w:val="20"/>
                <w:szCs w:val="20"/>
              </w:rPr>
              <w:t>56549-01</w:t>
            </w:r>
          </w:p>
        </w:tc>
        <w:tc>
          <w:tcPr>
            <w:tcW w:w="4677" w:type="dxa"/>
          </w:tcPr>
          <w:p w:rsidR="005E03BB" w:rsidRPr="0041674A" w:rsidRDefault="005E03BB" w:rsidP="00597F03">
            <w:pPr>
              <w:rPr>
                <w:color w:val="000000"/>
                <w:sz w:val="20"/>
                <w:szCs w:val="20"/>
              </w:rPr>
            </w:pPr>
            <w:r w:rsidRPr="0041674A">
              <w:rPr>
                <w:color w:val="000000"/>
                <w:sz w:val="20"/>
                <w:szCs w:val="20"/>
              </w:rPr>
              <w:t>Комп'ютерна томографія ободової кишки</w:t>
            </w:r>
          </w:p>
        </w:tc>
        <w:tc>
          <w:tcPr>
            <w:tcW w:w="4111" w:type="dxa"/>
          </w:tcPr>
          <w:p w:rsidR="005E03BB" w:rsidRPr="0041674A" w:rsidRDefault="005E03BB" w:rsidP="00597F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Входить в склад іншої інтервенції</w:t>
            </w:r>
          </w:p>
        </w:tc>
      </w:tr>
      <w:tr w:rsidR="005E03BB" w:rsidTr="00597F03">
        <w:tc>
          <w:tcPr>
            <w:tcW w:w="988" w:type="dxa"/>
          </w:tcPr>
          <w:p w:rsidR="005E03BB" w:rsidRPr="0041674A" w:rsidRDefault="005E03BB" w:rsidP="00597F03">
            <w:pPr>
              <w:rPr>
                <w:color w:val="000000"/>
                <w:sz w:val="20"/>
                <w:szCs w:val="20"/>
              </w:rPr>
            </w:pPr>
            <w:r w:rsidRPr="0041674A">
              <w:rPr>
                <w:color w:val="000000"/>
                <w:sz w:val="20"/>
                <w:szCs w:val="20"/>
              </w:rPr>
              <w:t>90912-01</w:t>
            </w:r>
          </w:p>
        </w:tc>
        <w:tc>
          <w:tcPr>
            <w:tcW w:w="4677" w:type="dxa"/>
          </w:tcPr>
          <w:p w:rsidR="005E03BB" w:rsidRPr="0041674A" w:rsidRDefault="005E03BB" w:rsidP="00597F03">
            <w:pPr>
              <w:rPr>
                <w:color w:val="000000"/>
                <w:sz w:val="20"/>
                <w:szCs w:val="20"/>
              </w:rPr>
            </w:pPr>
            <w:r w:rsidRPr="0041674A">
              <w:rPr>
                <w:color w:val="000000"/>
                <w:sz w:val="20"/>
                <w:szCs w:val="20"/>
              </w:rPr>
              <w:t>Комп'ютерна томографія хребта з внутрішньовенним контрастуванням (посиленням), неуточнений відділ</w:t>
            </w:r>
          </w:p>
        </w:tc>
        <w:tc>
          <w:tcPr>
            <w:tcW w:w="4111" w:type="dxa"/>
          </w:tcPr>
          <w:p w:rsidR="005E03BB" w:rsidRPr="0041674A" w:rsidRDefault="005E03BB" w:rsidP="00597F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І</w:t>
            </w:r>
            <w:r w:rsidRPr="0041674A">
              <w:rPr>
                <w:sz w:val="20"/>
                <w:szCs w:val="20"/>
              </w:rPr>
              <w:t>нтервенція включає неуточнений відділ</w:t>
            </w:r>
          </w:p>
        </w:tc>
      </w:tr>
      <w:tr w:rsidR="005E03BB" w:rsidTr="00597F03">
        <w:tc>
          <w:tcPr>
            <w:tcW w:w="988" w:type="dxa"/>
          </w:tcPr>
          <w:p w:rsidR="005E03BB" w:rsidRPr="0041674A" w:rsidRDefault="005E03BB" w:rsidP="00597F03">
            <w:pPr>
              <w:rPr>
                <w:color w:val="000000"/>
                <w:sz w:val="20"/>
                <w:szCs w:val="20"/>
              </w:rPr>
            </w:pPr>
            <w:r w:rsidRPr="0041674A">
              <w:rPr>
                <w:color w:val="000000"/>
                <w:sz w:val="20"/>
                <w:szCs w:val="20"/>
              </w:rPr>
              <w:t>90912-00</w:t>
            </w:r>
          </w:p>
        </w:tc>
        <w:tc>
          <w:tcPr>
            <w:tcW w:w="4677" w:type="dxa"/>
          </w:tcPr>
          <w:p w:rsidR="005E03BB" w:rsidRPr="0041674A" w:rsidRDefault="005E03BB" w:rsidP="00597F03">
            <w:pPr>
              <w:rPr>
                <w:color w:val="000000"/>
                <w:sz w:val="20"/>
                <w:szCs w:val="20"/>
              </w:rPr>
            </w:pPr>
            <w:r w:rsidRPr="0041674A">
              <w:rPr>
                <w:color w:val="000000"/>
                <w:sz w:val="20"/>
                <w:szCs w:val="20"/>
              </w:rPr>
              <w:t>Комп'ютерна томографія хребта, неуточнений відділ</w:t>
            </w:r>
          </w:p>
        </w:tc>
        <w:tc>
          <w:tcPr>
            <w:tcW w:w="4111" w:type="dxa"/>
          </w:tcPr>
          <w:p w:rsidR="005E03BB" w:rsidRPr="0041674A" w:rsidRDefault="005E03BB" w:rsidP="00597F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І</w:t>
            </w:r>
            <w:r w:rsidRPr="0041674A">
              <w:rPr>
                <w:sz w:val="20"/>
                <w:szCs w:val="20"/>
              </w:rPr>
              <w:t>нтервенція включає неуточнений відділ</w:t>
            </w:r>
          </w:p>
        </w:tc>
      </w:tr>
      <w:tr w:rsidR="005E03BB" w:rsidTr="00597F03">
        <w:tc>
          <w:tcPr>
            <w:tcW w:w="9776" w:type="dxa"/>
            <w:gridSpan w:val="3"/>
          </w:tcPr>
          <w:p w:rsidR="005E03BB" w:rsidRDefault="005E03BB" w:rsidP="00597F03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Категорія </w:t>
            </w:r>
            <w:r w:rsidRPr="0041674A">
              <w:rPr>
                <w:b/>
                <w:sz w:val="24"/>
              </w:rPr>
              <w:t>Інструментальна діагностика із використанням рентгенологічних (</w:t>
            </w:r>
            <w:proofErr w:type="spellStart"/>
            <w:r w:rsidRPr="0041674A">
              <w:rPr>
                <w:b/>
                <w:sz w:val="24"/>
              </w:rPr>
              <w:t>скопічних</w:t>
            </w:r>
            <w:proofErr w:type="spellEnd"/>
            <w:r w:rsidRPr="0041674A">
              <w:rPr>
                <w:b/>
                <w:sz w:val="24"/>
              </w:rPr>
              <w:t>), ультразвукових, ендоскопічних методів дослідження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5C16CC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5C16CC">
              <w:rPr>
                <w:color w:val="000000" w:themeColor="text1"/>
                <w:sz w:val="20"/>
                <w:szCs w:val="20"/>
              </w:rPr>
              <w:t>90909-00</w:t>
            </w:r>
          </w:p>
        </w:tc>
        <w:tc>
          <w:tcPr>
            <w:tcW w:w="4677" w:type="dxa"/>
          </w:tcPr>
          <w:p w:rsidR="005E03BB" w:rsidRPr="005C16CC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5C16CC">
              <w:rPr>
                <w:color w:val="000000" w:themeColor="text1"/>
                <w:sz w:val="20"/>
                <w:szCs w:val="20"/>
              </w:rPr>
              <w:t>Рентгенографія іншої області</w:t>
            </w:r>
          </w:p>
        </w:tc>
        <w:tc>
          <w:tcPr>
            <w:tcW w:w="4111" w:type="dxa"/>
          </w:tcPr>
          <w:p w:rsidR="005E03BB" w:rsidRPr="005C16CC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5C16CC">
              <w:rPr>
                <w:sz w:val="20"/>
                <w:szCs w:val="20"/>
              </w:rPr>
              <w:t>Інтервенція включає неуточнений відділ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90903-00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Рентгенографія м'яких тканин, не класифікована в інших рубриках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І</w:t>
            </w:r>
            <w:r w:rsidRPr="0041674A">
              <w:rPr>
                <w:sz w:val="20"/>
                <w:szCs w:val="20"/>
              </w:rPr>
              <w:t>нтервенція включає неуточнений відділ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59503-00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F45F03">
              <w:rPr>
                <w:color w:val="000000" w:themeColor="text1"/>
                <w:sz w:val="20"/>
                <w:szCs w:val="20"/>
              </w:rPr>
              <w:t>Пельвіметрія</w:t>
            </w:r>
            <w:proofErr w:type="spellEnd"/>
            <w:r w:rsidRPr="00F45F03">
              <w:rPr>
                <w:color w:val="000000" w:themeColor="text1"/>
                <w:sz w:val="20"/>
                <w:szCs w:val="20"/>
              </w:rPr>
              <w:t xml:space="preserve"> за допомогою рентгенографії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Несучасний метод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96188-00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Інше фотографування ока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І</w:t>
            </w:r>
            <w:r w:rsidRPr="0041674A">
              <w:rPr>
                <w:sz w:val="20"/>
                <w:szCs w:val="20"/>
              </w:rPr>
              <w:t>нтервенція включає неуточнений відділ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97072-00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 xml:space="preserve">Фотографічні знімки, </w:t>
            </w:r>
            <w:proofErr w:type="spellStart"/>
            <w:r w:rsidRPr="00F45F03">
              <w:rPr>
                <w:color w:val="000000" w:themeColor="text1"/>
                <w:sz w:val="20"/>
                <w:szCs w:val="20"/>
              </w:rPr>
              <w:t>внутрішньоротові</w:t>
            </w:r>
            <w:proofErr w:type="spellEnd"/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</w:t>
            </w:r>
            <w:r w:rsidRPr="00F45F03">
              <w:rPr>
                <w:color w:val="000000" w:themeColor="text1"/>
                <w:sz w:val="20"/>
                <w:szCs w:val="20"/>
              </w:rPr>
              <w:t>томатологічні послуги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97073-00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 xml:space="preserve">Фотографічні знімки, </w:t>
            </w:r>
            <w:proofErr w:type="spellStart"/>
            <w:r w:rsidRPr="00F45F03">
              <w:rPr>
                <w:color w:val="000000" w:themeColor="text1"/>
                <w:sz w:val="20"/>
                <w:szCs w:val="20"/>
              </w:rPr>
              <w:t>позаротові</w:t>
            </w:r>
            <w:proofErr w:type="spellEnd"/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DF1448">
              <w:rPr>
                <w:color w:val="000000" w:themeColor="text1"/>
                <w:sz w:val="20"/>
                <w:szCs w:val="20"/>
              </w:rPr>
              <w:t>Стоматологічні послуги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90908-01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F45F03">
              <w:rPr>
                <w:color w:val="000000" w:themeColor="text1"/>
                <w:sz w:val="20"/>
                <w:szCs w:val="20"/>
              </w:rPr>
              <w:t>Високоінтенсивний</w:t>
            </w:r>
            <w:proofErr w:type="spellEnd"/>
            <w:r w:rsidRPr="00F45F03">
              <w:rPr>
                <w:color w:val="000000" w:themeColor="text1"/>
                <w:sz w:val="20"/>
                <w:szCs w:val="20"/>
              </w:rPr>
              <w:t xml:space="preserve"> сфокусований ультразвук [ВІСУЗ]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</w:t>
            </w:r>
            <w:r w:rsidRPr="00F45F03">
              <w:rPr>
                <w:color w:val="000000" w:themeColor="text1"/>
                <w:sz w:val="20"/>
                <w:szCs w:val="20"/>
              </w:rPr>
              <w:t>ходить в склад іншої  інтервенції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90908-00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Ультразвукове дослідження іншої ділянки тіла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І</w:t>
            </w:r>
            <w:r w:rsidRPr="0041674A">
              <w:rPr>
                <w:sz w:val="20"/>
                <w:szCs w:val="20"/>
              </w:rPr>
              <w:t>нтервенція включає неуточнений відділ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50100-00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F45F03">
              <w:rPr>
                <w:color w:val="000000" w:themeColor="text1"/>
                <w:sz w:val="20"/>
                <w:szCs w:val="20"/>
              </w:rPr>
              <w:t>Артроскопія</w:t>
            </w:r>
            <w:proofErr w:type="spellEnd"/>
            <w:r w:rsidRPr="00F45F03">
              <w:rPr>
                <w:color w:val="000000" w:themeColor="text1"/>
                <w:sz w:val="20"/>
                <w:szCs w:val="20"/>
              </w:rPr>
              <w:t xml:space="preserve"> суглоба, не класифікована в інших рубриках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Неуточнена процедура, за АСК не оплачується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30390-00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F45F03">
              <w:rPr>
                <w:color w:val="000000" w:themeColor="text1"/>
                <w:sz w:val="20"/>
                <w:szCs w:val="20"/>
              </w:rPr>
              <w:t>Лапароскопія</w:t>
            </w:r>
            <w:proofErr w:type="spellEnd"/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Проводиться в стаціонарних умовах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EB586B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EB586B">
              <w:rPr>
                <w:color w:val="000000" w:themeColor="text1"/>
                <w:sz w:val="20"/>
                <w:szCs w:val="20"/>
              </w:rPr>
              <w:t>50102-00</w:t>
            </w:r>
          </w:p>
        </w:tc>
        <w:tc>
          <w:tcPr>
            <w:tcW w:w="4677" w:type="dxa"/>
          </w:tcPr>
          <w:p w:rsidR="005E03BB" w:rsidRPr="00EB586B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EB586B">
              <w:rPr>
                <w:color w:val="000000" w:themeColor="text1"/>
                <w:sz w:val="20"/>
                <w:szCs w:val="20"/>
              </w:rPr>
              <w:t>Артроскопічна</w:t>
            </w:r>
            <w:proofErr w:type="spellEnd"/>
            <w:r w:rsidRPr="00EB586B">
              <w:rPr>
                <w:color w:val="000000" w:themeColor="text1"/>
                <w:sz w:val="20"/>
                <w:szCs w:val="20"/>
              </w:rPr>
              <w:t xml:space="preserve"> процедура на суглобах, не класифікована в інших рубриках</w:t>
            </w:r>
          </w:p>
        </w:tc>
        <w:tc>
          <w:tcPr>
            <w:tcW w:w="4111" w:type="dxa"/>
          </w:tcPr>
          <w:p w:rsidR="005E03BB" w:rsidRPr="00EB586B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EB586B">
              <w:rPr>
                <w:color w:val="000000" w:themeColor="text1"/>
                <w:sz w:val="20"/>
                <w:szCs w:val="20"/>
              </w:rPr>
              <w:t xml:space="preserve">Не визначена процедура, за </w:t>
            </w:r>
            <w:r>
              <w:rPr>
                <w:color w:val="000000" w:themeColor="text1"/>
                <w:sz w:val="20"/>
                <w:szCs w:val="20"/>
              </w:rPr>
              <w:t>АСК</w:t>
            </w:r>
            <w:r w:rsidRPr="00EB586B">
              <w:rPr>
                <w:color w:val="000000" w:themeColor="text1"/>
                <w:sz w:val="20"/>
                <w:szCs w:val="20"/>
              </w:rPr>
              <w:t xml:space="preserve">  коди зі словом "інше" не оплачуються</w:t>
            </w:r>
          </w:p>
        </w:tc>
      </w:tr>
      <w:tr w:rsidR="005E03BB" w:rsidRPr="006425C1" w:rsidTr="00597F03">
        <w:tc>
          <w:tcPr>
            <w:tcW w:w="9776" w:type="dxa"/>
            <w:gridSpan w:val="3"/>
            <w:vAlign w:val="bottom"/>
          </w:tcPr>
          <w:p w:rsidR="005E03BB" w:rsidRPr="006425C1" w:rsidRDefault="005E03BB" w:rsidP="00597F03">
            <w:pPr>
              <w:jc w:val="center"/>
              <w:rPr>
                <w:b/>
                <w:color w:val="000000" w:themeColor="text1"/>
                <w:sz w:val="24"/>
              </w:rPr>
            </w:pPr>
            <w:r w:rsidRPr="006425C1">
              <w:rPr>
                <w:b/>
                <w:color w:val="000000" w:themeColor="text1"/>
                <w:sz w:val="24"/>
              </w:rPr>
              <w:t>Категорія  Інша інструментальна діагностика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92012-00</w:t>
            </w:r>
          </w:p>
        </w:tc>
        <w:tc>
          <w:tcPr>
            <w:tcW w:w="4677" w:type="dxa"/>
          </w:tcPr>
          <w:p w:rsidR="005E03BB" w:rsidRPr="00587E32" w:rsidRDefault="005E03BB" w:rsidP="00597F03">
            <w:pPr>
              <w:rPr>
                <w:color w:val="000000" w:themeColor="text1"/>
                <w:sz w:val="20"/>
                <w:szCs w:val="20"/>
                <w:highlight w:val="yellow"/>
              </w:rPr>
            </w:pPr>
            <w:r w:rsidRPr="005C16CC">
              <w:rPr>
                <w:color w:val="000000" w:themeColor="text1"/>
                <w:sz w:val="20"/>
                <w:szCs w:val="20"/>
              </w:rPr>
              <w:t>Інше функціональне дослідження розладів сну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АСК не оплачується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11722-00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 xml:space="preserve">Моніторинг </w:t>
            </w:r>
            <w:proofErr w:type="spellStart"/>
            <w:r w:rsidRPr="00F45F03">
              <w:rPr>
                <w:color w:val="000000" w:themeColor="text1"/>
                <w:sz w:val="20"/>
                <w:szCs w:val="20"/>
              </w:rPr>
              <w:t>кардіальної</w:t>
            </w:r>
            <w:proofErr w:type="spellEnd"/>
            <w:r w:rsidRPr="00F45F03">
              <w:rPr>
                <w:color w:val="000000" w:themeColor="text1"/>
                <w:sz w:val="20"/>
                <w:szCs w:val="20"/>
              </w:rPr>
              <w:t xml:space="preserve"> події за допомогою </w:t>
            </w:r>
            <w:proofErr w:type="spellStart"/>
            <w:r w:rsidRPr="00F45F03">
              <w:rPr>
                <w:color w:val="000000" w:themeColor="text1"/>
                <w:sz w:val="20"/>
                <w:szCs w:val="20"/>
              </w:rPr>
              <w:t>вживлюваного</w:t>
            </w:r>
            <w:proofErr w:type="spellEnd"/>
            <w:r w:rsidRPr="00F45F03">
              <w:rPr>
                <w:color w:val="000000" w:themeColor="text1"/>
                <w:sz w:val="20"/>
                <w:szCs w:val="20"/>
              </w:rPr>
              <w:t xml:space="preserve"> пристрою, що активується пацієнтом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</w:t>
            </w:r>
            <w:r w:rsidRPr="00F45F03">
              <w:rPr>
                <w:color w:val="000000" w:themeColor="text1"/>
                <w:sz w:val="20"/>
                <w:szCs w:val="20"/>
              </w:rPr>
              <w:t>ходить в склад іншої  інтервенції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96051-00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Стаціонарні викликані потенціали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</w:t>
            </w:r>
            <w:r w:rsidRPr="00F45F03">
              <w:rPr>
                <w:color w:val="000000" w:themeColor="text1"/>
                <w:sz w:val="20"/>
                <w:szCs w:val="20"/>
              </w:rPr>
              <w:t>ходить в склад іншої  інтервенції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90120-00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rFonts w:eastAsia="TimesNewRomanPSMT"/>
                <w:color w:val="000000" w:themeColor="text1"/>
                <w:sz w:val="20"/>
                <w:szCs w:val="20"/>
              </w:rPr>
            </w:pPr>
            <w:r w:rsidRPr="00F45F03">
              <w:rPr>
                <w:rFonts w:eastAsia="TimesNewRomanPSMT"/>
                <w:color w:val="000000" w:themeColor="text1"/>
                <w:sz w:val="20"/>
                <w:szCs w:val="20"/>
              </w:rPr>
              <w:t xml:space="preserve">Встановлення </w:t>
            </w:r>
            <w:proofErr w:type="spellStart"/>
            <w:r w:rsidRPr="00F45F03">
              <w:rPr>
                <w:rFonts w:eastAsia="TimesNewRomanPSMT"/>
                <w:color w:val="000000" w:themeColor="text1"/>
                <w:sz w:val="20"/>
                <w:szCs w:val="20"/>
              </w:rPr>
              <w:t>кератопротеза</w:t>
            </w:r>
            <w:proofErr w:type="spellEnd"/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П</w:t>
            </w:r>
            <w:r w:rsidRPr="00F45F03">
              <w:rPr>
                <w:color w:val="000000" w:themeColor="text1"/>
                <w:sz w:val="20"/>
                <w:szCs w:val="20"/>
              </w:rPr>
              <w:t>латні послуги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96042-00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Вимірювання акомодації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</w:t>
            </w:r>
            <w:r w:rsidRPr="00F45F03">
              <w:rPr>
                <w:color w:val="000000" w:themeColor="text1"/>
                <w:sz w:val="20"/>
                <w:szCs w:val="20"/>
              </w:rPr>
              <w:t>ходить в склад іншої  інтервенції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96038-00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Вимірювання гостроти зору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</w:t>
            </w:r>
            <w:r w:rsidRPr="00F45F03">
              <w:rPr>
                <w:color w:val="000000" w:themeColor="text1"/>
                <w:sz w:val="20"/>
                <w:szCs w:val="20"/>
              </w:rPr>
              <w:t>ходить в склад іншої  інтервенції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96043-00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Вимірювання рефракції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</w:t>
            </w:r>
            <w:r w:rsidRPr="00F45F03">
              <w:rPr>
                <w:color w:val="000000" w:themeColor="text1"/>
                <w:sz w:val="20"/>
                <w:szCs w:val="20"/>
              </w:rPr>
              <w:t>ходить в склад іншої  інтервенції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92057-00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Дистанційне вимірювання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rFonts w:eastAsia="TimesNewRomanPSMT"/>
                <w:color w:val="000000" w:themeColor="text1"/>
                <w:sz w:val="20"/>
                <w:szCs w:val="20"/>
              </w:rPr>
            </w:pPr>
            <w:r w:rsidRPr="00F45F03">
              <w:rPr>
                <w:rFonts w:eastAsia="TimesNewRomanPSMT"/>
                <w:color w:val="000000" w:themeColor="text1"/>
                <w:sz w:val="20"/>
                <w:szCs w:val="20"/>
              </w:rPr>
              <w:t xml:space="preserve">Входить в склад </w:t>
            </w:r>
            <w:proofErr w:type="spellStart"/>
            <w:r w:rsidRPr="00F45F03">
              <w:rPr>
                <w:color w:val="000000" w:themeColor="text1"/>
                <w:sz w:val="20"/>
                <w:szCs w:val="20"/>
              </w:rPr>
              <w:t>склад</w:t>
            </w:r>
            <w:proofErr w:type="spellEnd"/>
            <w:r w:rsidRPr="00F45F03">
              <w:rPr>
                <w:color w:val="000000" w:themeColor="text1"/>
                <w:sz w:val="20"/>
                <w:szCs w:val="20"/>
              </w:rPr>
              <w:t xml:space="preserve"> іншої  інтервенції</w:t>
            </w:r>
            <w:r w:rsidRPr="00F45F03">
              <w:rPr>
                <w:rFonts w:eastAsia="TimesNewRomanPSMT"/>
                <w:color w:val="000000" w:themeColor="text1"/>
                <w:sz w:val="20"/>
                <w:szCs w:val="20"/>
              </w:rPr>
              <w:t xml:space="preserve"> Електрографічний моніторинг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92026-00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Тампонування зовнішнього слухового ходу (в АКМІ Дослідження функції носа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АСК не оплачується, входить в склад консультації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90721-00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Мануальне обстеження молочної залози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</w:t>
            </w:r>
            <w:r w:rsidRPr="00F45F03">
              <w:rPr>
                <w:color w:val="000000" w:themeColor="text1"/>
                <w:sz w:val="20"/>
                <w:szCs w:val="20"/>
              </w:rPr>
              <w:t>ходить в склад іншої  інтервенції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92018-00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Перевірка кольорового зору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</w:t>
            </w:r>
            <w:r w:rsidRPr="00F45F03">
              <w:rPr>
                <w:color w:val="000000" w:themeColor="text1"/>
                <w:sz w:val="20"/>
                <w:szCs w:val="20"/>
              </w:rPr>
              <w:t>ходить в склад іншої  інтервенції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97081-00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F45F03">
              <w:rPr>
                <w:color w:val="000000" w:themeColor="text1"/>
                <w:sz w:val="20"/>
                <w:szCs w:val="20"/>
              </w:rPr>
              <w:t>Цефалометричний</w:t>
            </w:r>
            <w:proofErr w:type="spellEnd"/>
            <w:r w:rsidRPr="00F45F03">
              <w:rPr>
                <w:color w:val="000000" w:themeColor="text1"/>
                <w:sz w:val="20"/>
                <w:szCs w:val="20"/>
              </w:rPr>
              <w:t xml:space="preserve"> аналіз і інтерпретація результатів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</w:t>
            </w:r>
            <w:r w:rsidRPr="00B02098">
              <w:rPr>
                <w:color w:val="000000" w:themeColor="text1"/>
                <w:sz w:val="20"/>
                <w:szCs w:val="20"/>
              </w:rPr>
              <w:t>томатологічні послуги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97082-00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Прогностичний аналіз співвідношення розмірів зубів і щелеп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</w:t>
            </w:r>
            <w:r w:rsidRPr="00B02098">
              <w:rPr>
                <w:color w:val="000000" w:themeColor="text1"/>
                <w:sz w:val="20"/>
                <w:szCs w:val="20"/>
              </w:rPr>
              <w:t>томатологічні послуги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97083-00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Томографічний аналіз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</w:t>
            </w:r>
            <w:r w:rsidRPr="00B02098">
              <w:rPr>
                <w:color w:val="000000" w:themeColor="text1"/>
                <w:sz w:val="20"/>
                <w:szCs w:val="20"/>
              </w:rPr>
              <w:t>томатологічні послуги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96025-00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Перевірка допоміжного засобу, адаптивного пристрою чи додаткового обладнання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Р</w:t>
            </w:r>
            <w:r w:rsidRPr="00F45F03">
              <w:rPr>
                <w:color w:val="000000" w:themeColor="text1"/>
                <w:sz w:val="20"/>
                <w:szCs w:val="20"/>
              </w:rPr>
              <w:t>еабілітаційні послуги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7B16A5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7B16A5">
              <w:rPr>
                <w:color w:val="000000" w:themeColor="text1"/>
                <w:sz w:val="20"/>
                <w:szCs w:val="20"/>
              </w:rPr>
              <w:t>97061-00</w:t>
            </w:r>
          </w:p>
        </w:tc>
        <w:tc>
          <w:tcPr>
            <w:tcW w:w="4677" w:type="dxa"/>
          </w:tcPr>
          <w:p w:rsidR="005E03BB" w:rsidRPr="007B16A5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7B16A5">
              <w:rPr>
                <w:color w:val="000000" w:themeColor="text1"/>
                <w:sz w:val="20"/>
                <w:szCs w:val="20"/>
              </w:rPr>
              <w:t>Тестування пульпи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</w:t>
            </w:r>
            <w:r w:rsidRPr="00B02098">
              <w:rPr>
                <w:color w:val="000000" w:themeColor="text1"/>
                <w:sz w:val="20"/>
                <w:szCs w:val="20"/>
              </w:rPr>
              <w:t>томатологічні послуги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90335-00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Інші діагностичні втручання, пов'язані з системою органів травлення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Не визначена процедура, за АСК  коди зі словом "інше" не оплачуються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90594-00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Інші діагностичні процедури на кістці або суглобі, не класифіковані в інших рубриках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Не визначена процедура, за АСК  коди зі словом "інше" не оплачуються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90398-00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Інші діагностичні процедури на калитці або вагінальній оболонці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Не визначена процедура, за АСК  коди зі словом "інше" не оплачуються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90593-00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Інші діагностичні процедури на м'язі, сухожиллі, фасції або сумці, не класифіковані в інших рубриках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Не визначена процедура, за АСК  коди зі словом "інше" не оплачуються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lastRenderedPageBreak/>
              <w:t>90016-00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Інші діагностичні процедури на нервах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Не визначена процедура, за АСК  коди зі словом "інше" не оплачуються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90363-00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Інші діагностичні процедури на сечовому міхурі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Не визначена процедура, за АСК коди зі словом "інше" не оплачуються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90007-00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Інші діагностичні процедури на черепі, головному мозку та його оболонках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Не визначена процедура, за АСК коди зі словом "інше" не оплачуються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90401-00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Інші діагностичні процедури на яєчку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Не визначена процедура, за АСК коди зі словом "інше" не оплачуються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92204-00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F45F03">
              <w:rPr>
                <w:color w:val="000000" w:themeColor="text1"/>
                <w:sz w:val="20"/>
                <w:szCs w:val="20"/>
              </w:rPr>
              <w:t>Неінвазивні</w:t>
            </w:r>
            <w:proofErr w:type="spellEnd"/>
            <w:r w:rsidRPr="00F45F03">
              <w:rPr>
                <w:color w:val="000000" w:themeColor="text1"/>
                <w:sz w:val="20"/>
                <w:szCs w:val="20"/>
              </w:rPr>
              <w:t xml:space="preserve"> діагностичні тести, вимірювання або дослідження, не класифіковані в інших рубриках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Не визначена процедура, за АСК  коди зі словом "інше" не оплачуються</w:t>
            </w:r>
          </w:p>
        </w:tc>
      </w:tr>
      <w:tr w:rsidR="005E03BB" w:rsidRPr="006425C1" w:rsidTr="00597F03">
        <w:tc>
          <w:tcPr>
            <w:tcW w:w="9776" w:type="dxa"/>
            <w:gridSpan w:val="3"/>
            <w:vAlign w:val="bottom"/>
          </w:tcPr>
          <w:p w:rsidR="005E03BB" w:rsidRPr="00587E32" w:rsidRDefault="005E03BB" w:rsidP="00597F03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587E32">
              <w:rPr>
                <w:b/>
                <w:color w:val="000000" w:themeColor="text1"/>
                <w:sz w:val="20"/>
                <w:szCs w:val="20"/>
              </w:rPr>
              <w:t xml:space="preserve">Категорія </w:t>
            </w:r>
            <w:r>
              <w:rPr>
                <w:b/>
                <w:color w:val="000000" w:themeColor="text1"/>
                <w:sz w:val="20"/>
                <w:szCs w:val="20"/>
              </w:rPr>
              <w:t>«</w:t>
            </w:r>
            <w:r w:rsidRPr="00587E32">
              <w:rPr>
                <w:b/>
                <w:color w:val="000000" w:themeColor="text1"/>
                <w:sz w:val="20"/>
                <w:szCs w:val="20"/>
              </w:rPr>
              <w:t>Інші діагностичні процедури</w:t>
            </w:r>
            <w:r>
              <w:rPr>
                <w:b/>
                <w:color w:val="000000" w:themeColor="text1"/>
                <w:sz w:val="20"/>
                <w:szCs w:val="20"/>
              </w:rPr>
              <w:t>»</w:t>
            </w:r>
          </w:p>
        </w:tc>
      </w:tr>
      <w:tr w:rsidR="005E03BB" w:rsidRPr="006425C1" w:rsidTr="00597F03">
        <w:trPr>
          <w:trHeight w:val="102"/>
        </w:trPr>
        <w:tc>
          <w:tcPr>
            <w:tcW w:w="988" w:type="dxa"/>
            <w:vAlign w:val="bottom"/>
          </w:tcPr>
          <w:p w:rsidR="005E03BB" w:rsidRPr="00F45F03" w:rsidRDefault="005E03BB" w:rsidP="00597F0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92194-00</w:t>
            </w:r>
          </w:p>
        </w:tc>
        <w:tc>
          <w:tcPr>
            <w:tcW w:w="4677" w:type="dxa"/>
            <w:vAlign w:val="bottom"/>
          </w:tcPr>
          <w:p w:rsidR="005E03BB" w:rsidRPr="00F45F03" w:rsidRDefault="005E03BB" w:rsidP="00597F03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F45F03">
              <w:rPr>
                <w:color w:val="000000" w:themeColor="text1"/>
                <w:sz w:val="20"/>
                <w:szCs w:val="20"/>
              </w:rPr>
              <w:t>Аутопсія</w:t>
            </w:r>
            <w:proofErr w:type="spellEnd"/>
          </w:p>
        </w:tc>
        <w:tc>
          <w:tcPr>
            <w:tcW w:w="4111" w:type="dxa"/>
            <w:vAlign w:val="bottom"/>
          </w:tcPr>
          <w:p w:rsidR="005E03BB" w:rsidRPr="00F45F03" w:rsidRDefault="005E03BB" w:rsidP="00597F0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Оплата за іншим пакетом</w:t>
            </w:r>
          </w:p>
        </w:tc>
      </w:tr>
      <w:tr w:rsidR="005E03BB" w:rsidRPr="006425C1" w:rsidTr="00597F03">
        <w:tc>
          <w:tcPr>
            <w:tcW w:w="9776" w:type="dxa"/>
            <w:gridSpan w:val="3"/>
            <w:vAlign w:val="bottom"/>
          </w:tcPr>
          <w:p w:rsidR="005E03BB" w:rsidRPr="00AB2F70" w:rsidRDefault="005E03BB" w:rsidP="00597F0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B2F70">
              <w:rPr>
                <w:b/>
                <w:color w:val="000000" w:themeColor="text1"/>
                <w:sz w:val="20"/>
                <w:szCs w:val="20"/>
              </w:rPr>
              <w:t>Категорія «Хірургічні втручання»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F45F03" w:rsidRDefault="005E03BB" w:rsidP="00597F0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677" w:type="dxa"/>
            <w:vAlign w:val="bottom"/>
          </w:tcPr>
          <w:p w:rsidR="005E03BB" w:rsidRPr="00F45F03" w:rsidRDefault="005E03BB" w:rsidP="00597F0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 xml:space="preserve">Усього </w:t>
            </w:r>
            <w:r>
              <w:rPr>
                <w:b/>
                <w:color w:val="000000" w:themeColor="text1"/>
                <w:sz w:val="20"/>
                <w:szCs w:val="20"/>
              </w:rPr>
              <w:t>2415</w:t>
            </w:r>
            <w:r w:rsidRPr="00F45F03">
              <w:rPr>
                <w:color w:val="000000" w:themeColor="text1"/>
                <w:sz w:val="20"/>
                <w:szCs w:val="20"/>
              </w:rPr>
              <w:t xml:space="preserve"> інтервенцій</w:t>
            </w:r>
          </w:p>
        </w:tc>
        <w:tc>
          <w:tcPr>
            <w:tcW w:w="4111" w:type="dxa"/>
            <w:vAlign w:val="bottom"/>
          </w:tcPr>
          <w:p w:rsidR="005E03BB" w:rsidRPr="00F45F03" w:rsidRDefault="005E03BB" w:rsidP="00597F0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Інтервенції виконуються в стаціонарних умовах</w:t>
            </w:r>
          </w:p>
        </w:tc>
      </w:tr>
      <w:tr w:rsidR="005E03BB" w:rsidRPr="006425C1" w:rsidTr="00597F03">
        <w:tc>
          <w:tcPr>
            <w:tcW w:w="9776" w:type="dxa"/>
            <w:gridSpan w:val="3"/>
            <w:vAlign w:val="bottom"/>
          </w:tcPr>
          <w:p w:rsidR="005E03BB" w:rsidRPr="00F45F03" w:rsidRDefault="005E03BB" w:rsidP="00597F0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b/>
                <w:color w:val="000000" w:themeColor="text1"/>
                <w:sz w:val="20"/>
                <w:szCs w:val="20"/>
              </w:rPr>
              <w:t>Категорія</w:t>
            </w:r>
            <w:r w:rsidRPr="00F45F03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587E32">
              <w:rPr>
                <w:b/>
                <w:color w:val="000000" w:themeColor="text1"/>
                <w:sz w:val="20"/>
                <w:szCs w:val="20"/>
              </w:rPr>
              <w:t>«Основні лабораторні дослідження»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F45F03" w:rsidRDefault="005E03BB" w:rsidP="00597F0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A33015</w:t>
            </w:r>
          </w:p>
        </w:tc>
        <w:tc>
          <w:tcPr>
            <w:tcW w:w="4677" w:type="dxa"/>
            <w:vAlign w:val="bottom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 xml:space="preserve">Аналіз; вірус </w:t>
            </w:r>
            <w:proofErr w:type="spellStart"/>
            <w:r w:rsidRPr="00F45F03">
              <w:rPr>
                <w:color w:val="000000" w:themeColor="text1"/>
                <w:sz w:val="20"/>
                <w:szCs w:val="20"/>
              </w:rPr>
              <w:t>Барма</w:t>
            </w:r>
            <w:proofErr w:type="spellEnd"/>
            <w:r w:rsidRPr="00F45F03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45F03">
              <w:rPr>
                <w:color w:val="000000" w:themeColor="text1"/>
                <w:sz w:val="20"/>
                <w:szCs w:val="20"/>
              </w:rPr>
              <w:t>Форест</w:t>
            </w:r>
            <w:proofErr w:type="spellEnd"/>
          </w:p>
        </w:tc>
        <w:tc>
          <w:tcPr>
            <w:tcW w:w="4111" w:type="dxa"/>
            <w:vAlign w:val="bottom"/>
          </w:tcPr>
          <w:p w:rsidR="005E03BB" w:rsidRPr="00F45F03" w:rsidRDefault="005E03BB" w:rsidP="00597F0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В Україні не зустрічається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F45F03" w:rsidRDefault="005E03BB" w:rsidP="00597F0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A33009</w:t>
            </w:r>
          </w:p>
        </w:tc>
        <w:tc>
          <w:tcPr>
            <w:tcW w:w="4677" w:type="dxa"/>
            <w:vAlign w:val="bottom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 xml:space="preserve">Аналіз; гарячка Росс </w:t>
            </w:r>
            <w:proofErr w:type="spellStart"/>
            <w:r w:rsidRPr="00F45F03">
              <w:rPr>
                <w:color w:val="000000" w:themeColor="text1"/>
                <w:sz w:val="20"/>
                <w:szCs w:val="20"/>
              </w:rPr>
              <w:t>Рівер</w:t>
            </w:r>
            <w:proofErr w:type="spellEnd"/>
          </w:p>
        </w:tc>
        <w:tc>
          <w:tcPr>
            <w:tcW w:w="4111" w:type="dxa"/>
            <w:vAlign w:val="bottom"/>
          </w:tcPr>
          <w:p w:rsidR="005E03BB" w:rsidRPr="00F45F03" w:rsidRDefault="005E03BB" w:rsidP="00597F0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В Україні не зустрічається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F45F03" w:rsidRDefault="005E03BB" w:rsidP="00597F0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A33049</w:t>
            </w:r>
          </w:p>
        </w:tc>
        <w:tc>
          <w:tcPr>
            <w:tcW w:w="4677" w:type="dxa"/>
            <w:vAlign w:val="bottom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Аналіз; інфекційний мононуклеоз</w:t>
            </w:r>
          </w:p>
        </w:tc>
        <w:tc>
          <w:tcPr>
            <w:tcW w:w="4111" w:type="dxa"/>
            <w:vAlign w:val="bottom"/>
          </w:tcPr>
          <w:p w:rsidR="005E03BB" w:rsidRPr="00F45F03" w:rsidRDefault="005E03BB" w:rsidP="00597F0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Є інші сучасні методи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F45F03" w:rsidRDefault="005E03BB" w:rsidP="00597F0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S33006</w:t>
            </w:r>
          </w:p>
        </w:tc>
        <w:tc>
          <w:tcPr>
            <w:tcW w:w="4677" w:type="dxa"/>
            <w:vAlign w:val="bottom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Аналіз; посів на вірус вітряної віспи</w:t>
            </w:r>
          </w:p>
        </w:tc>
        <w:tc>
          <w:tcPr>
            <w:tcW w:w="4111" w:type="dxa"/>
            <w:vAlign w:val="bottom"/>
          </w:tcPr>
          <w:p w:rsidR="005E03BB" w:rsidRPr="00F45F03" w:rsidRDefault="005E03BB" w:rsidP="00597F0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Застарілий метод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F45F03" w:rsidRDefault="005E03BB" w:rsidP="00597F0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A33017</w:t>
            </w:r>
          </w:p>
        </w:tc>
        <w:tc>
          <w:tcPr>
            <w:tcW w:w="4677" w:type="dxa"/>
            <w:vAlign w:val="bottom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 xml:space="preserve">Аналіз; посів на простий </w:t>
            </w:r>
            <w:proofErr w:type="spellStart"/>
            <w:r w:rsidRPr="00F45F03">
              <w:rPr>
                <w:color w:val="000000" w:themeColor="text1"/>
                <w:sz w:val="20"/>
                <w:szCs w:val="20"/>
              </w:rPr>
              <w:t>герпес</w:t>
            </w:r>
            <w:proofErr w:type="spellEnd"/>
          </w:p>
        </w:tc>
        <w:tc>
          <w:tcPr>
            <w:tcW w:w="4111" w:type="dxa"/>
            <w:vAlign w:val="bottom"/>
          </w:tcPr>
          <w:p w:rsidR="005E03BB" w:rsidRPr="00F45F03" w:rsidRDefault="005E03BB" w:rsidP="00597F0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Застарілий метод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F45F03" w:rsidRDefault="005E03BB" w:rsidP="00597F0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X35001</w:t>
            </w:r>
          </w:p>
        </w:tc>
        <w:tc>
          <w:tcPr>
            <w:tcW w:w="4677" w:type="dxa"/>
            <w:vAlign w:val="bottom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 xml:space="preserve">Аналіз; сеча; </w:t>
            </w:r>
            <w:proofErr w:type="spellStart"/>
            <w:r w:rsidRPr="00F45F03">
              <w:rPr>
                <w:color w:val="000000" w:themeColor="text1"/>
                <w:sz w:val="20"/>
                <w:szCs w:val="20"/>
              </w:rPr>
              <w:t>генітальний</w:t>
            </w:r>
            <w:proofErr w:type="spellEnd"/>
            <w:r w:rsidRPr="00F45F03">
              <w:rPr>
                <w:color w:val="000000" w:themeColor="text1"/>
                <w:sz w:val="20"/>
                <w:szCs w:val="20"/>
              </w:rPr>
              <w:t>; жінки</w:t>
            </w:r>
          </w:p>
        </w:tc>
        <w:tc>
          <w:tcPr>
            <w:tcW w:w="4111" w:type="dxa"/>
            <w:vAlign w:val="bottom"/>
          </w:tcPr>
          <w:p w:rsidR="005E03BB" w:rsidRPr="00F45F03" w:rsidRDefault="005E03BB" w:rsidP="00597F0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Дубляж з загальним аналізом сечі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F45F03" w:rsidRDefault="005E03BB" w:rsidP="00597F0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Y35001</w:t>
            </w:r>
          </w:p>
        </w:tc>
        <w:tc>
          <w:tcPr>
            <w:tcW w:w="4677" w:type="dxa"/>
            <w:vAlign w:val="bottom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 xml:space="preserve">Аналіз; сеча; </w:t>
            </w:r>
            <w:proofErr w:type="spellStart"/>
            <w:r w:rsidRPr="00F45F03">
              <w:rPr>
                <w:color w:val="000000" w:themeColor="text1"/>
                <w:sz w:val="20"/>
                <w:szCs w:val="20"/>
              </w:rPr>
              <w:t>генітальний</w:t>
            </w:r>
            <w:proofErr w:type="spellEnd"/>
            <w:r w:rsidRPr="00F45F03">
              <w:rPr>
                <w:color w:val="000000" w:themeColor="text1"/>
                <w:sz w:val="20"/>
                <w:szCs w:val="20"/>
              </w:rPr>
              <w:t>; чоловіки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Дубляж з загальним аналізом сечі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F45F03" w:rsidRDefault="005E03BB" w:rsidP="00597F0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B35001</w:t>
            </w:r>
          </w:p>
        </w:tc>
        <w:tc>
          <w:tcPr>
            <w:tcW w:w="4677" w:type="dxa"/>
            <w:vAlign w:val="bottom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Аналіз; сеча; кров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Дубляж з загальним аналізом сечі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F45F03" w:rsidRDefault="005E03BB" w:rsidP="00597F0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P35001</w:t>
            </w:r>
          </w:p>
        </w:tc>
        <w:tc>
          <w:tcPr>
            <w:tcW w:w="4677" w:type="dxa"/>
            <w:vAlign w:val="bottom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Аналіз; сеча; психологічний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Дубляж з загальним аналізом сечі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F45F03" w:rsidRDefault="005E03BB" w:rsidP="00597F0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W35001</w:t>
            </w:r>
          </w:p>
        </w:tc>
        <w:tc>
          <w:tcPr>
            <w:tcW w:w="4677" w:type="dxa"/>
            <w:vAlign w:val="bottom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Аналіз; сеча; репродуктивний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Дубляж з загальним аналізом сечі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F45F03" w:rsidRDefault="005E03BB" w:rsidP="00597F0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D35001</w:t>
            </w:r>
          </w:p>
        </w:tc>
        <w:tc>
          <w:tcPr>
            <w:tcW w:w="4677" w:type="dxa"/>
            <w:vAlign w:val="bottom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Аналіз; сеча; травний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Дубляж з загальним аналізом сечі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F45F03" w:rsidRDefault="005E03BB" w:rsidP="00597F0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U35002</w:t>
            </w:r>
          </w:p>
        </w:tc>
        <w:tc>
          <w:tcPr>
            <w:tcW w:w="4677" w:type="dxa"/>
            <w:vAlign w:val="bottom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Аналіз; сеча; урологія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Дубляж з загальним аналізом сечі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F45F03" w:rsidRDefault="005E03BB" w:rsidP="00597F0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D33002</w:t>
            </w:r>
          </w:p>
        </w:tc>
        <w:tc>
          <w:tcPr>
            <w:tcW w:w="4677" w:type="dxa"/>
            <w:vAlign w:val="bottom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Кал; культура</w:t>
            </w:r>
          </w:p>
        </w:tc>
        <w:tc>
          <w:tcPr>
            <w:tcW w:w="4111" w:type="dxa"/>
            <w:vAlign w:val="bottom"/>
          </w:tcPr>
          <w:p w:rsidR="005E03BB" w:rsidRPr="00F45F03" w:rsidRDefault="005E03BB" w:rsidP="00597F0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Дубляж з D33008</w:t>
            </w:r>
          </w:p>
        </w:tc>
      </w:tr>
      <w:tr w:rsidR="005E03BB" w:rsidRPr="006425C1" w:rsidTr="00597F03">
        <w:tc>
          <w:tcPr>
            <w:tcW w:w="9776" w:type="dxa"/>
            <w:gridSpan w:val="3"/>
            <w:vAlign w:val="bottom"/>
          </w:tcPr>
          <w:p w:rsidR="005E03BB" w:rsidRPr="00F45F03" w:rsidRDefault="005E03BB" w:rsidP="00597F0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b/>
                <w:color w:val="000000" w:themeColor="text1"/>
                <w:sz w:val="20"/>
                <w:szCs w:val="20"/>
              </w:rPr>
              <w:t>Категорія</w:t>
            </w:r>
            <w:r w:rsidRPr="00F45F03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587E32">
              <w:rPr>
                <w:b/>
                <w:color w:val="000000" w:themeColor="text1"/>
                <w:sz w:val="20"/>
                <w:szCs w:val="20"/>
              </w:rPr>
              <w:t>«Специфічні лабораторні дослідження»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A33014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Аналіз; реакція Пауля-</w:t>
            </w:r>
            <w:proofErr w:type="spellStart"/>
            <w:r w:rsidRPr="00F45F03">
              <w:rPr>
                <w:color w:val="000000" w:themeColor="text1"/>
                <w:sz w:val="20"/>
                <w:szCs w:val="20"/>
              </w:rPr>
              <w:t>Буннеля</w:t>
            </w:r>
            <w:proofErr w:type="spellEnd"/>
          </w:p>
        </w:tc>
        <w:tc>
          <w:tcPr>
            <w:tcW w:w="4111" w:type="dxa"/>
            <w:vAlign w:val="bottom"/>
          </w:tcPr>
          <w:p w:rsidR="005E03BB" w:rsidRPr="00F45F03" w:rsidRDefault="005E03BB" w:rsidP="00597F0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Застарілий метод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97041-00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Бактеріологічне дослідження (стоматологія)</w:t>
            </w:r>
          </w:p>
        </w:tc>
        <w:tc>
          <w:tcPr>
            <w:tcW w:w="4111" w:type="dxa"/>
            <w:vAlign w:val="bottom"/>
          </w:tcPr>
          <w:p w:rsidR="005E03BB" w:rsidRPr="00F45F03" w:rsidRDefault="005E03BB" w:rsidP="00597F0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Дубляж з ICPC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97048-01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Бактеріологічний скринінг-тест</w:t>
            </w:r>
          </w:p>
        </w:tc>
        <w:tc>
          <w:tcPr>
            <w:tcW w:w="4111" w:type="dxa"/>
            <w:vAlign w:val="bottom"/>
          </w:tcPr>
          <w:p w:rsidR="005E03BB" w:rsidRPr="00F45F03" w:rsidRDefault="005E03BB" w:rsidP="00597F0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Дубляж з ICPC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97056-00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Гематологічне (стоматологічне) обстеження</w:t>
            </w:r>
          </w:p>
        </w:tc>
        <w:tc>
          <w:tcPr>
            <w:tcW w:w="4111" w:type="dxa"/>
            <w:vAlign w:val="bottom"/>
          </w:tcPr>
          <w:p w:rsidR="005E03BB" w:rsidRPr="00F45F03" w:rsidRDefault="005E03BB" w:rsidP="00597F0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Стоматологічні послуги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97042-00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Дослідження і ідентифікація виділених культур (стоматологія)</w:t>
            </w:r>
          </w:p>
        </w:tc>
        <w:tc>
          <w:tcPr>
            <w:tcW w:w="4111" w:type="dxa"/>
            <w:vAlign w:val="bottom"/>
          </w:tcPr>
          <w:p w:rsidR="005E03BB" w:rsidRPr="00F45F03" w:rsidRDefault="005E03BB" w:rsidP="00597F0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Стоматологічні послуги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97043-00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Стоматологічний тест на чутливість до антибіотиків</w:t>
            </w:r>
          </w:p>
        </w:tc>
        <w:tc>
          <w:tcPr>
            <w:tcW w:w="4111" w:type="dxa"/>
            <w:vAlign w:val="bottom"/>
          </w:tcPr>
          <w:p w:rsidR="005E03BB" w:rsidRPr="00F45F03" w:rsidRDefault="005E03BB" w:rsidP="00597F0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Стоматологічні послуги</w:t>
            </w:r>
          </w:p>
        </w:tc>
      </w:tr>
      <w:tr w:rsidR="005E03BB" w:rsidRPr="006425C1" w:rsidTr="00597F03">
        <w:trPr>
          <w:trHeight w:val="516"/>
        </w:trPr>
        <w:tc>
          <w:tcPr>
            <w:tcW w:w="9776" w:type="dxa"/>
            <w:gridSpan w:val="3"/>
            <w:vAlign w:val="bottom"/>
          </w:tcPr>
          <w:p w:rsidR="005E03BB" w:rsidRPr="009740FD" w:rsidRDefault="005E03BB" w:rsidP="00597F03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740FD">
              <w:rPr>
                <w:b/>
                <w:color w:val="000000" w:themeColor="text1"/>
                <w:sz w:val="20"/>
                <w:szCs w:val="20"/>
              </w:rPr>
              <w:t>Категорія «Інші лабораторні дослідження»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W38002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F45F03">
              <w:rPr>
                <w:color w:val="000000" w:themeColor="text1"/>
                <w:sz w:val="20"/>
                <w:szCs w:val="20"/>
              </w:rPr>
              <w:t>Ам</w:t>
            </w:r>
            <w:r>
              <w:rPr>
                <w:color w:val="000000" w:themeColor="text1"/>
                <w:sz w:val="20"/>
                <w:szCs w:val="20"/>
              </w:rPr>
              <w:t>н</w:t>
            </w:r>
            <w:r w:rsidRPr="00F45F03">
              <w:rPr>
                <w:color w:val="000000" w:themeColor="text1"/>
                <w:sz w:val="20"/>
                <w:szCs w:val="20"/>
              </w:rPr>
              <w:t>іоцентез</w:t>
            </w:r>
            <w:proofErr w:type="spellEnd"/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9740FD">
              <w:rPr>
                <w:color w:val="000000" w:themeColor="text1"/>
                <w:sz w:val="20"/>
                <w:szCs w:val="20"/>
              </w:rPr>
              <w:t>Дубляж з 16600-00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A33051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Аналіз; імунний статус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Не визначена інтервенція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H33002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Аналіз; імунологія; вуха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Дубляж з </w:t>
            </w:r>
            <w:r w:rsidRPr="009740FD">
              <w:rPr>
                <w:color w:val="000000" w:themeColor="text1"/>
                <w:sz w:val="20"/>
                <w:szCs w:val="20"/>
              </w:rPr>
              <w:t>A33005</w:t>
            </w:r>
            <w:r w:rsidRPr="009740FD">
              <w:rPr>
                <w:color w:val="000000" w:themeColor="text1"/>
                <w:sz w:val="20"/>
                <w:szCs w:val="20"/>
              </w:rPr>
              <w:tab/>
              <w:t>Аналіз; імунологія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X33002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 xml:space="preserve">Аналіз; імунологія; </w:t>
            </w:r>
            <w:proofErr w:type="spellStart"/>
            <w:r w:rsidRPr="00F45F03">
              <w:rPr>
                <w:color w:val="000000" w:themeColor="text1"/>
                <w:sz w:val="20"/>
                <w:szCs w:val="20"/>
              </w:rPr>
              <w:t>генітальний</w:t>
            </w:r>
            <w:proofErr w:type="spellEnd"/>
            <w:r w:rsidRPr="00F45F03">
              <w:rPr>
                <w:color w:val="000000" w:themeColor="text1"/>
                <w:sz w:val="20"/>
                <w:szCs w:val="20"/>
              </w:rPr>
              <w:t>; жінки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Дубляж з </w:t>
            </w:r>
            <w:r w:rsidRPr="009740FD">
              <w:rPr>
                <w:color w:val="000000" w:themeColor="text1"/>
                <w:sz w:val="20"/>
                <w:szCs w:val="20"/>
              </w:rPr>
              <w:t>A33005</w:t>
            </w:r>
            <w:r w:rsidRPr="009740FD">
              <w:rPr>
                <w:color w:val="000000" w:themeColor="text1"/>
                <w:sz w:val="20"/>
                <w:szCs w:val="20"/>
              </w:rPr>
              <w:tab/>
              <w:t>Аналіз; імунологія</w:t>
            </w:r>
          </w:p>
        </w:tc>
      </w:tr>
      <w:tr w:rsidR="005E03BB" w:rsidRPr="006425C1" w:rsidTr="00597F03">
        <w:trPr>
          <w:trHeight w:val="299"/>
        </w:trPr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Y33002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 xml:space="preserve">Аналіз; імунологія; </w:t>
            </w:r>
            <w:proofErr w:type="spellStart"/>
            <w:r w:rsidRPr="00F45F03">
              <w:rPr>
                <w:color w:val="000000" w:themeColor="text1"/>
                <w:sz w:val="20"/>
                <w:szCs w:val="20"/>
              </w:rPr>
              <w:t>генітальний</w:t>
            </w:r>
            <w:proofErr w:type="spellEnd"/>
            <w:r w:rsidRPr="00F45F03">
              <w:rPr>
                <w:color w:val="000000" w:themeColor="text1"/>
                <w:sz w:val="20"/>
                <w:szCs w:val="20"/>
              </w:rPr>
              <w:t>; чоловіки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Дубляж з </w:t>
            </w:r>
            <w:r w:rsidRPr="009740FD">
              <w:rPr>
                <w:color w:val="000000" w:themeColor="text1"/>
                <w:sz w:val="20"/>
                <w:szCs w:val="20"/>
              </w:rPr>
              <w:t>A33005</w:t>
            </w:r>
            <w:r w:rsidRPr="009740FD">
              <w:rPr>
                <w:color w:val="000000" w:themeColor="text1"/>
                <w:sz w:val="20"/>
                <w:szCs w:val="20"/>
              </w:rPr>
              <w:tab/>
              <w:t>Аналіз; імунологія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T33002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Аналіз; імунологія; ендокринна/метаболічна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Дубляж з </w:t>
            </w:r>
            <w:r w:rsidRPr="009740FD">
              <w:rPr>
                <w:color w:val="000000" w:themeColor="text1"/>
                <w:sz w:val="20"/>
                <w:szCs w:val="20"/>
              </w:rPr>
              <w:t>A33005</w:t>
            </w:r>
            <w:r w:rsidRPr="009740FD">
              <w:rPr>
                <w:color w:val="000000" w:themeColor="text1"/>
                <w:sz w:val="20"/>
                <w:szCs w:val="20"/>
              </w:rPr>
              <w:tab/>
              <w:t>Аналіз; імунологія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B33005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Аналіз; імунологія; кров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Дубляж з </w:t>
            </w:r>
            <w:r w:rsidRPr="009740FD">
              <w:rPr>
                <w:color w:val="000000" w:themeColor="text1"/>
                <w:sz w:val="20"/>
                <w:szCs w:val="20"/>
              </w:rPr>
              <w:t>A33005</w:t>
            </w:r>
            <w:r w:rsidRPr="009740FD">
              <w:rPr>
                <w:color w:val="000000" w:themeColor="text1"/>
                <w:sz w:val="20"/>
                <w:szCs w:val="20"/>
              </w:rPr>
              <w:tab/>
              <w:t>Аналіз; імунологія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N33002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Аналіз; імунологія; неврологія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Дубляж з </w:t>
            </w:r>
            <w:r w:rsidRPr="009740FD">
              <w:rPr>
                <w:color w:val="000000" w:themeColor="text1"/>
                <w:sz w:val="20"/>
                <w:szCs w:val="20"/>
              </w:rPr>
              <w:t>A33005</w:t>
            </w:r>
            <w:r w:rsidRPr="009740FD">
              <w:rPr>
                <w:color w:val="000000" w:themeColor="text1"/>
                <w:sz w:val="20"/>
                <w:szCs w:val="20"/>
              </w:rPr>
              <w:tab/>
              <w:t>Аналіз; імунологія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L33003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Аналіз; імунологія; опорно-рухового апарату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Дубляж з </w:t>
            </w:r>
            <w:r w:rsidRPr="009740FD">
              <w:rPr>
                <w:color w:val="000000" w:themeColor="text1"/>
                <w:sz w:val="20"/>
                <w:szCs w:val="20"/>
              </w:rPr>
              <w:t>A33005</w:t>
            </w:r>
            <w:r w:rsidRPr="009740FD">
              <w:rPr>
                <w:color w:val="000000" w:themeColor="text1"/>
                <w:sz w:val="20"/>
                <w:szCs w:val="20"/>
              </w:rPr>
              <w:tab/>
              <w:t>Аналіз; імунологія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F33002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Аналіз; імунологія; очі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Дубляж з </w:t>
            </w:r>
            <w:r w:rsidRPr="009740FD">
              <w:rPr>
                <w:color w:val="000000" w:themeColor="text1"/>
                <w:sz w:val="20"/>
                <w:szCs w:val="20"/>
              </w:rPr>
              <w:t>A33005</w:t>
            </w:r>
            <w:r w:rsidRPr="009740FD">
              <w:rPr>
                <w:color w:val="000000" w:themeColor="text1"/>
                <w:sz w:val="20"/>
                <w:szCs w:val="20"/>
              </w:rPr>
              <w:tab/>
              <w:t>Аналіз; імунологія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W33007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Аналіз; імунологія; репродуктивна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Дубляж з </w:t>
            </w:r>
            <w:r w:rsidRPr="009740FD">
              <w:rPr>
                <w:color w:val="000000" w:themeColor="text1"/>
                <w:sz w:val="20"/>
                <w:szCs w:val="20"/>
              </w:rPr>
              <w:t>A33005</w:t>
            </w:r>
            <w:r w:rsidRPr="009740FD">
              <w:rPr>
                <w:color w:val="000000" w:themeColor="text1"/>
                <w:sz w:val="20"/>
                <w:szCs w:val="20"/>
              </w:rPr>
              <w:tab/>
              <w:t>Аналіз; імунологія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R33004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Аналіз; імунологія; респіраторна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Дубляж з </w:t>
            </w:r>
            <w:r w:rsidRPr="009740FD">
              <w:rPr>
                <w:color w:val="000000" w:themeColor="text1"/>
                <w:sz w:val="20"/>
                <w:szCs w:val="20"/>
              </w:rPr>
              <w:t>A33005</w:t>
            </w:r>
            <w:r w:rsidRPr="009740FD">
              <w:rPr>
                <w:color w:val="000000" w:themeColor="text1"/>
                <w:sz w:val="20"/>
                <w:szCs w:val="20"/>
              </w:rPr>
              <w:tab/>
              <w:t>Аналіз; імунологія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K33002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Аналіз; імунологія; серцево-судинної системи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Дубляж з </w:t>
            </w:r>
            <w:r w:rsidRPr="009740FD">
              <w:rPr>
                <w:color w:val="000000" w:themeColor="text1"/>
                <w:sz w:val="20"/>
                <w:szCs w:val="20"/>
              </w:rPr>
              <w:t>A33005</w:t>
            </w:r>
            <w:r w:rsidRPr="009740FD">
              <w:rPr>
                <w:color w:val="000000" w:themeColor="text1"/>
                <w:sz w:val="20"/>
                <w:szCs w:val="20"/>
              </w:rPr>
              <w:tab/>
              <w:t>Аналіз; імунологія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D33004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Аналіз; імунологія; травлення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Дубляж з </w:t>
            </w:r>
            <w:r w:rsidRPr="009740FD">
              <w:rPr>
                <w:color w:val="000000" w:themeColor="text1"/>
                <w:sz w:val="20"/>
                <w:szCs w:val="20"/>
              </w:rPr>
              <w:t>A33005</w:t>
            </w:r>
            <w:r w:rsidRPr="009740FD">
              <w:rPr>
                <w:color w:val="000000" w:themeColor="text1"/>
                <w:sz w:val="20"/>
                <w:szCs w:val="20"/>
              </w:rPr>
              <w:tab/>
              <w:t>Аналіз; імунологія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U33003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Аналіз; імунологія; урологія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Дубляж з </w:t>
            </w:r>
            <w:r w:rsidRPr="009740FD">
              <w:rPr>
                <w:color w:val="000000" w:themeColor="text1"/>
                <w:sz w:val="20"/>
                <w:szCs w:val="20"/>
              </w:rPr>
              <w:t>A33005</w:t>
            </w:r>
            <w:r w:rsidRPr="009740FD">
              <w:rPr>
                <w:color w:val="000000" w:themeColor="text1"/>
                <w:sz w:val="20"/>
                <w:szCs w:val="20"/>
              </w:rPr>
              <w:tab/>
              <w:t>Аналіз; імунологія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S33002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Аналіз; імунологія; шкіри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Дубляж з </w:t>
            </w:r>
            <w:r w:rsidRPr="009740FD">
              <w:rPr>
                <w:color w:val="000000" w:themeColor="text1"/>
                <w:sz w:val="20"/>
                <w:szCs w:val="20"/>
              </w:rPr>
              <w:t>A33005</w:t>
            </w:r>
            <w:r w:rsidRPr="009740FD">
              <w:rPr>
                <w:color w:val="000000" w:themeColor="text1"/>
                <w:sz w:val="20"/>
                <w:szCs w:val="20"/>
              </w:rPr>
              <w:tab/>
              <w:t>Аналіз; імунологія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H38001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Аналіз; інший лабораторний тест; вухо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Не визначена процедура, за АСК коди зі словом "інше" не оплачуються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R38001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Аналіз; інший лабораторний тест; дихальної системи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Не визначена процедура, за АСК коди зі словом "інше" не оплачуються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T38001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Аналіз; інший лабораторний тест; ендокринний /метаболічний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Не визначена процедура, за АСК коди зі словом "інше" не оплачуються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lastRenderedPageBreak/>
              <w:t>B38001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Аналіз; інший лабораторний тест; кров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Не визначена процедура, за АСК коди зі словом "інше" не оплачуються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N38001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Аналіз; інший лабораторний тест; неврологічний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Не визначена процедура, за АСК коди зі словом "інше" не оплачуються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F38001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Аналіз; інший лабораторний тест; око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Не визначена процедура, за АСК коди зі словом "інше" не оплачуються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P38001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Аналіз; інший лабораторний тест; психологічний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Не визначена процедура, за АСК коди зі словом "інше" не оплачуються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W38001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Аналіз; інший лабораторний тест; репродуктивний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Не визначена процедура, за АСК коди зі словом "інше" не оплачуються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K38001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Аналіз; інший лабораторний тест; серцево-судинний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Не визначена процедура, за АСК коди зі словом "інше" не оплачуються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L38001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 xml:space="preserve">Аналіз; інший лабораторний тест; </w:t>
            </w:r>
            <w:proofErr w:type="spellStart"/>
            <w:r w:rsidRPr="00F45F03">
              <w:rPr>
                <w:color w:val="000000" w:themeColor="text1"/>
                <w:sz w:val="20"/>
                <w:szCs w:val="20"/>
              </w:rPr>
              <w:t>скелетно</w:t>
            </w:r>
            <w:proofErr w:type="spellEnd"/>
            <w:r w:rsidRPr="00F45F03">
              <w:rPr>
                <w:color w:val="000000" w:themeColor="text1"/>
                <w:sz w:val="20"/>
                <w:szCs w:val="20"/>
              </w:rPr>
              <w:t>-м'язовий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Не визначена процедура, за АСК коди зі словом "інше" не оплачуються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Z38001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Аналіз; інший лабораторний тест; соціальний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Не визначена процедура, за АСК коди зі словом "інше" не оплачуються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D38001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Аналіз; інший лабораторний тест; травний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Не визначена процедура, за АСК коди зі словом "інше" не оплачуються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U38001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Аналіз; інший лабораторний тест; урологія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Не визначена процедура, за АСК коди зі словом "інше" не оплачуються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S38001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Аналіз; інший лабораторний тест; шкіра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Не визначена процедура, за АСК коди зі словом "інше" не оплачуються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H34001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Аналіз; кров; вухо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Дубляж з </w:t>
            </w:r>
            <w:r w:rsidRPr="009740FD">
              <w:rPr>
                <w:color w:val="000000" w:themeColor="text1"/>
                <w:sz w:val="20"/>
                <w:szCs w:val="20"/>
              </w:rPr>
              <w:t>A34001</w:t>
            </w:r>
            <w:r w:rsidRPr="009740FD">
              <w:rPr>
                <w:color w:val="000000" w:themeColor="text1"/>
                <w:sz w:val="20"/>
                <w:szCs w:val="20"/>
              </w:rPr>
              <w:tab/>
              <w:t>Аналіз; кров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X34001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 xml:space="preserve">Аналіз; кров; </w:t>
            </w:r>
            <w:proofErr w:type="spellStart"/>
            <w:r w:rsidRPr="00F45F03">
              <w:rPr>
                <w:color w:val="000000" w:themeColor="text1"/>
                <w:sz w:val="20"/>
                <w:szCs w:val="20"/>
              </w:rPr>
              <w:t>генітальний</w:t>
            </w:r>
            <w:proofErr w:type="spellEnd"/>
            <w:r w:rsidRPr="00F45F03">
              <w:rPr>
                <w:color w:val="000000" w:themeColor="text1"/>
                <w:sz w:val="20"/>
                <w:szCs w:val="20"/>
              </w:rPr>
              <w:t>; жінки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Дубляж з </w:t>
            </w:r>
            <w:r w:rsidRPr="009740FD">
              <w:rPr>
                <w:color w:val="000000" w:themeColor="text1"/>
                <w:sz w:val="20"/>
                <w:szCs w:val="20"/>
              </w:rPr>
              <w:t>A34001</w:t>
            </w:r>
            <w:r w:rsidRPr="009740FD">
              <w:rPr>
                <w:color w:val="000000" w:themeColor="text1"/>
                <w:sz w:val="20"/>
                <w:szCs w:val="20"/>
              </w:rPr>
              <w:tab/>
              <w:t>Аналіз; кров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Y34001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 xml:space="preserve">Аналіз; кров; </w:t>
            </w:r>
            <w:proofErr w:type="spellStart"/>
            <w:r w:rsidRPr="00F45F03">
              <w:rPr>
                <w:color w:val="000000" w:themeColor="text1"/>
                <w:sz w:val="20"/>
                <w:szCs w:val="20"/>
              </w:rPr>
              <w:t>генітальний</w:t>
            </w:r>
            <w:proofErr w:type="spellEnd"/>
            <w:r w:rsidRPr="00F45F03">
              <w:rPr>
                <w:color w:val="000000" w:themeColor="text1"/>
                <w:sz w:val="20"/>
                <w:szCs w:val="20"/>
              </w:rPr>
              <w:t>; чоловіки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Дубляж з </w:t>
            </w:r>
            <w:r w:rsidRPr="009740FD">
              <w:rPr>
                <w:color w:val="000000" w:themeColor="text1"/>
                <w:sz w:val="20"/>
                <w:szCs w:val="20"/>
              </w:rPr>
              <w:t>A34001</w:t>
            </w:r>
            <w:r w:rsidRPr="009740FD">
              <w:rPr>
                <w:color w:val="000000" w:themeColor="text1"/>
                <w:sz w:val="20"/>
                <w:szCs w:val="20"/>
              </w:rPr>
              <w:tab/>
              <w:t>Аналіз; кров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R34001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Аналіз; кров; дихальної системи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Дубляж з </w:t>
            </w:r>
            <w:r w:rsidRPr="009740FD">
              <w:rPr>
                <w:color w:val="000000" w:themeColor="text1"/>
                <w:sz w:val="20"/>
                <w:szCs w:val="20"/>
              </w:rPr>
              <w:t>A34001</w:t>
            </w:r>
            <w:r w:rsidRPr="009740FD">
              <w:rPr>
                <w:color w:val="000000" w:themeColor="text1"/>
                <w:sz w:val="20"/>
                <w:szCs w:val="20"/>
              </w:rPr>
              <w:tab/>
              <w:t>Аналіз; кров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T34002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Аналіз; кров; ендокринний/метаболічний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Дубляж з </w:t>
            </w:r>
            <w:r w:rsidRPr="009740FD">
              <w:rPr>
                <w:color w:val="000000" w:themeColor="text1"/>
                <w:sz w:val="20"/>
                <w:szCs w:val="20"/>
              </w:rPr>
              <w:t>A34001</w:t>
            </w:r>
            <w:r w:rsidRPr="009740FD">
              <w:rPr>
                <w:color w:val="000000" w:themeColor="text1"/>
                <w:sz w:val="20"/>
                <w:szCs w:val="20"/>
              </w:rPr>
              <w:tab/>
              <w:t>Аналіз; кров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B34033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Аналіз; кров; кров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Дубляж з </w:t>
            </w:r>
            <w:r w:rsidRPr="009740FD">
              <w:rPr>
                <w:color w:val="000000" w:themeColor="text1"/>
                <w:sz w:val="20"/>
                <w:szCs w:val="20"/>
              </w:rPr>
              <w:t>A34001</w:t>
            </w:r>
            <w:r w:rsidRPr="009740FD">
              <w:rPr>
                <w:color w:val="000000" w:themeColor="text1"/>
                <w:sz w:val="20"/>
                <w:szCs w:val="20"/>
              </w:rPr>
              <w:tab/>
              <w:t>Аналіз; кров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N34002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Аналіз; кров; неврологічний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Дубляж з </w:t>
            </w:r>
            <w:r w:rsidRPr="009740FD">
              <w:rPr>
                <w:color w:val="000000" w:themeColor="text1"/>
                <w:sz w:val="20"/>
                <w:szCs w:val="20"/>
              </w:rPr>
              <w:t>A34001</w:t>
            </w:r>
            <w:r w:rsidRPr="009740FD">
              <w:rPr>
                <w:color w:val="000000" w:themeColor="text1"/>
                <w:sz w:val="20"/>
                <w:szCs w:val="20"/>
              </w:rPr>
              <w:tab/>
              <w:t>Аналіз; кров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L34003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 xml:space="preserve">Аналіз; кров; </w:t>
            </w:r>
            <w:proofErr w:type="spellStart"/>
            <w:r w:rsidRPr="00F45F03">
              <w:rPr>
                <w:color w:val="000000" w:themeColor="text1"/>
                <w:sz w:val="20"/>
                <w:szCs w:val="20"/>
              </w:rPr>
              <w:t>опороного</w:t>
            </w:r>
            <w:proofErr w:type="spellEnd"/>
            <w:r w:rsidRPr="00F45F03">
              <w:rPr>
                <w:color w:val="000000" w:themeColor="text1"/>
                <w:sz w:val="20"/>
                <w:szCs w:val="20"/>
              </w:rPr>
              <w:t>-рухового апарату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Дубляж з </w:t>
            </w:r>
            <w:r w:rsidRPr="009740FD">
              <w:rPr>
                <w:color w:val="000000" w:themeColor="text1"/>
                <w:sz w:val="20"/>
                <w:szCs w:val="20"/>
              </w:rPr>
              <w:t>A34001</w:t>
            </w:r>
            <w:r w:rsidRPr="009740FD">
              <w:rPr>
                <w:color w:val="000000" w:themeColor="text1"/>
                <w:sz w:val="20"/>
                <w:szCs w:val="20"/>
              </w:rPr>
              <w:tab/>
              <w:t>Аналіз; кров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F34001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Аналіз; кров; очі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Дубляж з </w:t>
            </w:r>
            <w:r w:rsidRPr="009740FD">
              <w:rPr>
                <w:color w:val="000000" w:themeColor="text1"/>
                <w:sz w:val="20"/>
                <w:szCs w:val="20"/>
              </w:rPr>
              <w:t>A34001</w:t>
            </w:r>
            <w:r w:rsidRPr="009740FD">
              <w:rPr>
                <w:color w:val="000000" w:themeColor="text1"/>
                <w:sz w:val="20"/>
                <w:szCs w:val="20"/>
              </w:rPr>
              <w:tab/>
              <w:t>Аналіз; кров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P34001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Аналіз; кров; психологічний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Дубляж з </w:t>
            </w:r>
            <w:r w:rsidRPr="009740FD">
              <w:rPr>
                <w:color w:val="000000" w:themeColor="text1"/>
                <w:sz w:val="20"/>
                <w:szCs w:val="20"/>
              </w:rPr>
              <w:t>A34001</w:t>
            </w:r>
            <w:r w:rsidRPr="009740FD">
              <w:rPr>
                <w:color w:val="000000" w:themeColor="text1"/>
                <w:sz w:val="20"/>
                <w:szCs w:val="20"/>
              </w:rPr>
              <w:tab/>
              <w:t>Аналіз; кров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W34001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Аналіз; кров; репродуктивний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Дубляж з </w:t>
            </w:r>
            <w:r w:rsidRPr="009740FD">
              <w:rPr>
                <w:color w:val="000000" w:themeColor="text1"/>
                <w:sz w:val="20"/>
                <w:szCs w:val="20"/>
              </w:rPr>
              <w:t>A34001</w:t>
            </w:r>
            <w:r w:rsidRPr="009740FD">
              <w:rPr>
                <w:color w:val="000000" w:themeColor="text1"/>
                <w:sz w:val="20"/>
                <w:szCs w:val="20"/>
              </w:rPr>
              <w:tab/>
              <w:t>Аналіз; кров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K34002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Аналіз; кров; серцево-судинний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Дубляж з </w:t>
            </w:r>
            <w:r w:rsidRPr="009740FD">
              <w:rPr>
                <w:color w:val="000000" w:themeColor="text1"/>
                <w:sz w:val="20"/>
                <w:szCs w:val="20"/>
              </w:rPr>
              <w:t>A34001</w:t>
            </w:r>
            <w:r w:rsidRPr="009740FD">
              <w:rPr>
                <w:color w:val="000000" w:themeColor="text1"/>
                <w:sz w:val="20"/>
                <w:szCs w:val="20"/>
              </w:rPr>
              <w:tab/>
              <w:t>Аналіз; кров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D34001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Аналіз; кров; травний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Дубляж з </w:t>
            </w:r>
            <w:r w:rsidRPr="009740FD">
              <w:rPr>
                <w:color w:val="000000" w:themeColor="text1"/>
                <w:sz w:val="20"/>
                <w:szCs w:val="20"/>
              </w:rPr>
              <w:t>A34001</w:t>
            </w:r>
            <w:r w:rsidRPr="009740FD">
              <w:rPr>
                <w:color w:val="000000" w:themeColor="text1"/>
                <w:sz w:val="20"/>
                <w:szCs w:val="20"/>
              </w:rPr>
              <w:tab/>
              <w:t>Аналіз; кров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U34001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Аналіз; кров; урологія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Дубляж з </w:t>
            </w:r>
            <w:r w:rsidRPr="009740FD">
              <w:rPr>
                <w:color w:val="000000" w:themeColor="text1"/>
                <w:sz w:val="20"/>
                <w:szCs w:val="20"/>
              </w:rPr>
              <w:t>A34001</w:t>
            </w:r>
            <w:r w:rsidRPr="009740FD">
              <w:rPr>
                <w:color w:val="000000" w:themeColor="text1"/>
                <w:sz w:val="20"/>
                <w:szCs w:val="20"/>
              </w:rPr>
              <w:tab/>
              <w:t>Аналіз; кров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S34001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Аналіз; кров; шкіра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Дубляж з </w:t>
            </w:r>
            <w:r w:rsidRPr="009740FD">
              <w:rPr>
                <w:color w:val="000000" w:themeColor="text1"/>
                <w:sz w:val="20"/>
                <w:szCs w:val="20"/>
              </w:rPr>
              <w:t>A34001</w:t>
            </w:r>
            <w:r w:rsidRPr="009740FD">
              <w:rPr>
                <w:color w:val="000000" w:themeColor="text1"/>
                <w:sz w:val="20"/>
                <w:szCs w:val="20"/>
              </w:rPr>
              <w:tab/>
              <w:t>Аналіз; кров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A38005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Аналіз; скринінг хвороби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Невизначена інтервенція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A38002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Патологія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Невизначена інтервенція</w:t>
            </w:r>
          </w:p>
        </w:tc>
      </w:tr>
      <w:tr w:rsidR="005E03BB" w:rsidRPr="006425C1" w:rsidTr="00597F03">
        <w:tc>
          <w:tcPr>
            <w:tcW w:w="9776" w:type="dxa"/>
            <w:gridSpan w:val="3"/>
            <w:vAlign w:val="bottom"/>
          </w:tcPr>
          <w:p w:rsidR="005E03BB" w:rsidRPr="009740FD" w:rsidRDefault="005E03BB" w:rsidP="00597F03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740FD">
              <w:rPr>
                <w:b/>
                <w:color w:val="000000" w:themeColor="text1"/>
                <w:sz w:val="20"/>
                <w:szCs w:val="20"/>
              </w:rPr>
              <w:t>Категорія «Лікувально-діагностичні процедури»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96008-00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Неврологічне обстеження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входить в склад іншої  інтервенції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7B16A5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7B16A5">
              <w:rPr>
                <w:color w:val="000000" w:themeColor="text1"/>
                <w:sz w:val="20"/>
                <w:szCs w:val="20"/>
              </w:rPr>
              <w:t>97012-00</w:t>
            </w:r>
          </w:p>
        </w:tc>
        <w:tc>
          <w:tcPr>
            <w:tcW w:w="4677" w:type="dxa"/>
          </w:tcPr>
          <w:p w:rsidR="005E03BB" w:rsidRPr="007B16A5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7B16A5">
              <w:rPr>
                <w:color w:val="000000" w:themeColor="text1"/>
                <w:sz w:val="20"/>
                <w:szCs w:val="20"/>
              </w:rPr>
              <w:t>Періодичне обстеження ротової порожнини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</w:t>
            </w:r>
            <w:r w:rsidRPr="00F45F03">
              <w:rPr>
                <w:color w:val="000000" w:themeColor="text1"/>
                <w:sz w:val="20"/>
                <w:szCs w:val="20"/>
              </w:rPr>
              <w:t>томатологічні послуги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97011-00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Повне обстеження ротової порожнини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</w:t>
            </w:r>
            <w:r w:rsidRPr="00F45F03">
              <w:rPr>
                <w:color w:val="000000" w:themeColor="text1"/>
                <w:sz w:val="20"/>
                <w:szCs w:val="20"/>
              </w:rPr>
              <w:t>томатологічні послуги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97013-00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Обмежене обстеження ротової порожнини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</w:t>
            </w:r>
            <w:r w:rsidRPr="00F45F03">
              <w:rPr>
                <w:color w:val="000000" w:themeColor="text1"/>
                <w:sz w:val="20"/>
                <w:szCs w:val="20"/>
              </w:rPr>
              <w:t>томатологічні послуги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96037-00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Інше обстеження, консультування або оцінка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 xml:space="preserve">Не визначена процедура, за </w:t>
            </w:r>
            <w:r>
              <w:rPr>
                <w:color w:val="000000" w:themeColor="text1"/>
                <w:sz w:val="20"/>
                <w:szCs w:val="20"/>
              </w:rPr>
              <w:t>АСК</w:t>
            </w:r>
            <w:r w:rsidRPr="00F45F03">
              <w:rPr>
                <w:color w:val="000000" w:themeColor="text1"/>
                <w:sz w:val="20"/>
                <w:szCs w:val="20"/>
              </w:rPr>
              <w:t xml:space="preserve">  коди зі словом "інше" не оплачуються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12503-00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Визначення тривалості життя еритроцитів після дози радіоактивного випромінювання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Н</w:t>
            </w:r>
            <w:r w:rsidRPr="00F45F03">
              <w:rPr>
                <w:color w:val="000000" w:themeColor="text1"/>
                <w:sz w:val="20"/>
                <w:szCs w:val="20"/>
              </w:rPr>
              <w:t>есучасний  метод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12503-01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Кінетичний тест на визначення заліза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6E08CF">
              <w:rPr>
                <w:color w:val="000000" w:themeColor="text1"/>
                <w:sz w:val="20"/>
                <w:szCs w:val="20"/>
              </w:rPr>
              <w:t>Несучасний  метод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12506-00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Визначення крововтрати у шлунково-кишковому тракті за допомогою радіоізотопної діагностики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6E08CF">
              <w:rPr>
                <w:color w:val="000000" w:themeColor="text1"/>
                <w:sz w:val="20"/>
                <w:szCs w:val="20"/>
              </w:rPr>
              <w:t>Несучасний  метод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12509-00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Тест на втрату білків у шлунково-кишковому тракті за допомогою радіоізотопної діагностики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6E08CF">
              <w:rPr>
                <w:color w:val="000000" w:themeColor="text1"/>
                <w:sz w:val="20"/>
                <w:szCs w:val="20"/>
              </w:rPr>
              <w:t>Несучасний  метод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12512-00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Тест на всмоктування радіоактивного вітаміну В12, 1 ізотоп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3214">
              <w:rPr>
                <w:color w:val="000000" w:themeColor="text1"/>
                <w:sz w:val="20"/>
                <w:szCs w:val="20"/>
              </w:rPr>
              <w:t>Несучасний  метод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12515-00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Тест на всмоктування радіоактивного вітаміну В12, 2 ізотопи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3214">
              <w:rPr>
                <w:color w:val="000000" w:themeColor="text1"/>
                <w:sz w:val="20"/>
                <w:szCs w:val="20"/>
              </w:rPr>
              <w:t>Несучасний  метод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12521-00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Проба з перхлоратом калію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3214">
              <w:rPr>
                <w:color w:val="000000" w:themeColor="text1"/>
                <w:sz w:val="20"/>
                <w:szCs w:val="20"/>
              </w:rPr>
              <w:t>Несучасний  метод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96011-00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Оцінка голосу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</w:t>
            </w:r>
            <w:r w:rsidRPr="00F45F03">
              <w:rPr>
                <w:color w:val="000000" w:themeColor="text1"/>
                <w:sz w:val="20"/>
                <w:szCs w:val="20"/>
              </w:rPr>
              <w:t>ходить в склад іншої  інтервенції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96014-00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Оцінка мови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</w:t>
            </w:r>
            <w:r w:rsidRPr="00F45F03">
              <w:rPr>
                <w:color w:val="000000" w:themeColor="text1"/>
                <w:sz w:val="20"/>
                <w:szCs w:val="20"/>
              </w:rPr>
              <w:t>ходить в склад іншої  інтервенції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96012-00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Оцінка мовлення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</w:t>
            </w:r>
            <w:r w:rsidRPr="00F45F03">
              <w:rPr>
                <w:color w:val="000000" w:themeColor="text1"/>
                <w:sz w:val="20"/>
                <w:szCs w:val="20"/>
              </w:rPr>
              <w:t>ходить в склад іншої  інтервенції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96024-00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Оцінка потреби у допоміжному засобі, адаптивному пристрої чи додатковому обладнанні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</w:t>
            </w:r>
            <w:r w:rsidRPr="00F45F03">
              <w:rPr>
                <w:color w:val="000000" w:themeColor="text1"/>
                <w:sz w:val="20"/>
                <w:szCs w:val="20"/>
              </w:rPr>
              <w:t>ходить в склад консультації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lastRenderedPageBreak/>
              <w:t>96009-00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Оцінка стану слухової функції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</w:t>
            </w:r>
            <w:r w:rsidRPr="00F45F03">
              <w:rPr>
                <w:color w:val="000000" w:themeColor="text1"/>
                <w:sz w:val="20"/>
                <w:szCs w:val="20"/>
              </w:rPr>
              <w:t>ходить в склад іншої  інтервенції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96018-00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Оцінка стану судин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</w:t>
            </w:r>
            <w:r w:rsidRPr="00F45F03">
              <w:rPr>
                <w:color w:val="000000" w:themeColor="text1"/>
                <w:sz w:val="20"/>
                <w:szCs w:val="20"/>
              </w:rPr>
              <w:t>ходить в склад іншої  інтервенції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96023-00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Оцінка старіння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</w:t>
            </w:r>
            <w:r w:rsidRPr="00F45F03">
              <w:rPr>
                <w:color w:val="000000" w:themeColor="text1"/>
                <w:sz w:val="20"/>
                <w:szCs w:val="20"/>
              </w:rPr>
              <w:t>ходить в склад іншої  інтервенції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96010-00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Оцінка функції ковтання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</w:t>
            </w:r>
            <w:r w:rsidRPr="006A50CF">
              <w:rPr>
                <w:color w:val="000000" w:themeColor="text1"/>
                <w:sz w:val="20"/>
                <w:szCs w:val="20"/>
              </w:rPr>
              <w:t>ходить в склад</w:t>
            </w:r>
            <w:r>
              <w:rPr>
                <w:color w:val="000000" w:themeColor="text1"/>
                <w:sz w:val="20"/>
                <w:szCs w:val="20"/>
              </w:rPr>
              <w:t xml:space="preserve"> іншої</w:t>
            </w:r>
            <w:r w:rsidRPr="006A50CF">
              <w:rPr>
                <w:color w:val="000000" w:themeColor="text1"/>
                <w:sz w:val="20"/>
                <w:szCs w:val="20"/>
              </w:rPr>
              <w:t xml:space="preserve"> консультації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96020-00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Оцінка цілісності шкіри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</w:t>
            </w:r>
            <w:r w:rsidRPr="00F45F03">
              <w:rPr>
                <w:color w:val="000000" w:themeColor="text1"/>
                <w:sz w:val="20"/>
                <w:szCs w:val="20"/>
              </w:rPr>
              <w:t>ходить в склад іншої  інтервенції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96032-00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Психосоціальне обстеження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3B37AA">
              <w:rPr>
                <w:color w:val="000000" w:themeColor="text1"/>
                <w:sz w:val="20"/>
                <w:szCs w:val="20"/>
              </w:rPr>
              <w:t>Входить в склад іншої консультації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96236-00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Первинне обстеження психічного стану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3B37AA">
              <w:rPr>
                <w:color w:val="000000" w:themeColor="text1"/>
                <w:sz w:val="20"/>
                <w:szCs w:val="20"/>
              </w:rPr>
              <w:t>Входить в склад іншої консультації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96048-00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Тест виділення семантично неоднорідних фраз [SSI]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3B37AA">
              <w:rPr>
                <w:color w:val="000000" w:themeColor="text1"/>
                <w:sz w:val="20"/>
                <w:szCs w:val="20"/>
              </w:rPr>
              <w:t>Входить в склад іншої консультації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11715-00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Тест з використанням методу розведення індикаторів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Н</w:t>
            </w:r>
            <w:r w:rsidRPr="00F45F03">
              <w:rPr>
                <w:color w:val="000000" w:themeColor="text1"/>
                <w:sz w:val="20"/>
                <w:szCs w:val="20"/>
              </w:rPr>
              <w:t>есучасний  метод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96047-00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Тест з використанням фільтрованого мовлення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AC4ADA">
              <w:rPr>
                <w:color w:val="000000" w:themeColor="text1"/>
                <w:sz w:val="20"/>
                <w:szCs w:val="20"/>
              </w:rPr>
              <w:t>Входить в склад іншої консультації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96059-00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 xml:space="preserve">Інші </w:t>
            </w:r>
            <w:proofErr w:type="spellStart"/>
            <w:r w:rsidRPr="00F45F03">
              <w:rPr>
                <w:color w:val="000000" w:themeColor="text1"/>
                <w:sz w:val="20"/>
                <w:szCs w:val="20"/>
              </w:rPr>
              <w:t>психоакустичні</w:t>
            </w:r>
            <w:proofErr w:type="spellEnd"/>
            <w:r w:rsidRPr="00F45F03">
              <w:rPr>
                <w:color w:val="000000" w:themeColor="text1"/>
                <w:sz w:val="20"/>
                <w:szCs w:val="20"/>
              </w:rPr>
              <w:t xml:space="preserve"> тести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AC4ADA">
              <w:rPr>
                <w:color w:val="000000" w:themeColor="text1"/>
                <w:sz w:val="20"/>
                <w:szCs w:val="20"/>
              </w:rPr>
              <w:t>Входить в склад іншої консультації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92013-00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F45F03">
              <w:rPr>
                <w:color w:val="000000" w:themeColor="text1"/>
                <w:sz w:val="20"/>
                <w:szCs w:val="20"/>
              </w:rPr>
              <w:t>Інтракаротидний</w:t>
            </w:r>
            <w:proofErr w:type="spellEnd"/>
            <w:r w:rsidRPr="00F45F03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45F03">
              <w:rPr>
                <w:color w:val="000000" w:themeColor="text1"/>
                <w:sz w:val="20"/>
                <w:szCs w:val="20"/>
              </w:rPr>
              <w:t>амобарбіталовий</w:t>
            </w:r>
            <w:proofErr w:type="spellEnd"/>
            <w:r w:rsidRPr="00F45F03">
              <w:rPr>
                <w:color w:val="000000" w:themeColor="text1"/>
                <w:sz w:val="20"/>
                <w:szCs w:val="20"/>
              </w:rPr>
              <w:t xml:space="preserve"> тест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AC4ADA">
              <w:rPr>
                <w:color w:val="000000" w:themeColor="text1"/>
                <w:sz w:val="20"/>
                <w:szCs w:val="20"/>
              </w:rPr>
              <w:t>Входить в склад іншої консультації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96064-00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Інші тести вестибулярної функції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AC4ADA">
              <w:rPr>
                <w:color w:val="000000" w:themeColor="text1"/>
                <w:sz w:val="20"/>
                <w:szCs w:val="20"/>
              </w:rPr>
              <w:t>Входить в склад іншої консультації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96058-00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Тест на згасання порогового тону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AC4ADA">
              <w:rPr>
                <w:color w:val="000000" w:themeColor="text1"/>
                <w:sz w:val="20"/>
                <w:szCs w:val="20"/>
              </w:rPr>
              <w:t>Входить в склад іншої консультації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96049-00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Тест на злиття (складів чи звуків)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AC4ADA">
              <w:rPr>
                <w:color w:val="000000" w:themeColor="text1"/>
                <w:sz w:val="20"/>
                <w:szCs w:val="20"/>
              </w:rPr>
              <w:t>Входить в склад іншої консультації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96039-00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Тест на контрастну чутливість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AC4ADA">
              <w:rPr>
                <w:color w:val="000000" w:themeColor="text1"/>
                <w:sz w:val="20"/>
                <w:szCs w:val="20"/>
              </w:rPr>
              <w:t>Входить в склад іншої консультації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96057-00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Тест на різницю рівнів з маскуванням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AC4ADA">
              <w:rPr>
                <w:color w:val="000000" w:themeColor="text1"/>
                <w:sz w:val="20"/>
                <w:szCs w:val="20"/>
              </w:rPr>
              <w:t>Входить в склад іншої консультації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96186-00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Духовна оцінка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Н</w:t>
            </w:r>
            <w:r w:rsidRPr="00F45F03">
              <w:rPr>
                <w:color w:val="000000" w:themeColor="text1"/>
                <w:sz w:val="20"/>
                <w:szCs w:val="20"/>
              </w:rPr>
              <w:t xml:space="preserve">е </w:t>
            </w:r>
            <w:r>
              <w:rPr>
                <w:color w:val="000000" w:themeColor="text1"/>
                <w:sz w:val="20"/>
                <w:szCs w:val="20"/>
              </w:rPr>
              <w:t>входить в ПМГ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96028-00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Оцінка ведення домашнього господарства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Н</w:t>
            </w:r>
            <w:r w:rsidRPr="00F45F03">
              <w:rPr>
                <w:color w:val="000000" w:themeColor="text1"/>
                <w:sz w:val="20"/>
                <w:szCs w:val="20"/>
              </w:rPr>
              <w:t xml:space="preserve">е </w:t>
            </w:r>
            <w:r>
              <w:rPr>
                <w:color w:val="000000" w:themeColor="text1"/>
                <w:sz w:val="20"/>
                <w:szCs w:val="20"/>
              </w:rPr>
              <w:t>входить в ПМГ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96031-00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Оцінка виконання батьківських обов'язків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Н</w:t>
            </w:r>
            <w:r w:rsidRPr="00F45F03">
              <w:rPr>
                <w:color w:val="000000" w:themeColor="text1"/>
                <w:sz w:val="20"/>
                <w:szCs w:val="20"/>
              </w:rPr>
              <w:t xml:space="preserve">е </w:t>
            </w:r>
            <w:r>
              <w:rPr>
                <w:color w:val="000000" w:themeColor="text1"/>
                <w:sz w:val="20"/>
                <w:szCs w:val="20"/>
              </w:rPr>
              <w:t>входить в ПМГ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96021-00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Оцінка догляду за собою/самообслуговування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</w:t>
            </w:r>
            <w:r w:rsidRPr="00F45F03">
              <w:rPr>
                <w:color w:val="000000" w:themeColor="text1"/>
                <w:sz w:val="20"/>
                <w:szCs w:val="20"/>
              </w:rPr>
              <w:t xml:space="preserve">ходить в склад </w:t>
            </w:r>
            <w:r>
              <w:rPr>
                <w:color w:val="000000" w:themeColor="text1"/>
                <w:sz w:val="20"/>
                <w:szCs w:val="20"/>
              </w:rPr>
              <w:t xml:space="preserve">іншої </w:t>
            </w:r>
            <w:r w:rsidRPr="00F45F03">
              <w:rPr>
                <w:color w:val="000000" w:themeColor="text1"/>
                <w:sz w:val="20"/>
                <w:szCs w:val="20"/>
              </w:rPr>
              <w:t>консультації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96030-00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Оцінка конкретної ситуації, професійної діяльності, оточуючого середовища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</w:t>
            </w:r>
            <w:r w:rsidRPr="00F45F03">
              <w:rPr>
                <w:color w:val="000000" w:themeColor="text1"/>
                <w:sz w:val="20"/>
                <w:szCs w:val="20"/>
              </w:rPr>
              <w:t xml:space="preserve">ходить в склад </w:t>
            </w:r>
            <w:r>
              <w:rPr>
                <w:color w:val="000000" w:themeColor="text1"/>
                <w:sz w:val="20"/>
                <w:szCs w:val="20"/>
              </w:rPr>
              <w:t xml:space="preserve">іншої </w:t>
            </w:r>
            <w:r w:rsidRPr="00F45F03">
              <w:rPr>
                <w:color w:val="000000" w:themeColor="text1"/>
                <w:sz w:val="20"/>
                <w:szCs w:val="20"/>
              </w:rPr>
              <w:t>консультації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96029-00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Оцінка управління фінансами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Н</w:t>
            </w:r>
            <w:r w:rsidRPr="00F45F03">
              <w:rPr>
                <w:color w:val="000000" w:themeColor="text1"/>
                <w:sz w:val="20"/>
                <w:szCs w:val="20"/>
              </w:rPr>
              <w:t xml:space="preserve">е </w:t>
            </w:r>
            <w:r>
              <w:rPr>
                <w:color w:val="000000" w:themeColor="text1"/>
                <w:sz w:val="20"/>
                <w:szCs w:val="20"/>
              </w:rPr>
              <w:t>входить в ПМГ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90353-00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Тест на адекватність гемодіалізу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Послуга іншого пакету 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92001-00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Інша оцінка фізіологічних функцій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</w:t>
            </w:r>
            <w:r w:rsidRPr="006A50CF">
              <w:rPr>
                <w:color w:val="000000" w:themeColor="text1"/>
                <w:sz w:val="20"/>
                <w:szCs w:val="20"/>
              </w:rPr>
              <w:t>ходить в склад</w:t>
            </w:r>
            <w:r>
              <w:rPr>
                <w:color w:val="000000" w:themeColor="text1"/>
                <w:sz w:val="20"/>
                <w:szCs w:val="20"/>
              </w:rPr>
              <w:t xml:space="preserve"> іншої</w:t>
            </w:r>
            <w:r w:rsidRPr="006A50CF">
              <w:rPr>
                <w:color w:val="000000" w:themeColor="text1"/>
                <w:sz w:val="20"/>
                <w:szCs w:val="20"/>
              </w:rPr>
              <w:t xml:space="preserve"> консультації</w:t>
            </w:r>
          </w:p>
        </w:tc>
      </w:tr>
      <w:tr w:rsidR="005E03BB" w:rsidRPr="006425C1" w:rsidTr="00597F03">
        <w:tc>
          <w:tcPr>
            <w:tcW w:w="9776" w:type="dxa"/>
            <w:gridSpan w:val="3"/>
          </w:tcPr>
          <w:p w:rsidR="005E03BB" w:rsidRPr="009740FD" w:rsidRDefault="005E03BB" w:rsidP="00597F03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Категорія «</w:t>
            </w:r>
            <w:r w:rsidRPr="009740FD">
              <w:rPr>
                <w:b/>
                <w:color w:val="000000" w:themeColor="text1"/>
                <w:sz w:val="20"/>
                <w:szCs w:val="20"/>
              </w:rPr>
              <w:t>Лікувально-профілактичні процедури</w:t>
            </w:r>
            <w:r>
              <w:rPr>
                <w:b/>
                <w:color w:val="000000" w:themeColor="text1"/>
                <w:sz w:val="20"/>
                <w:szCs w:val="20"/>
              </w:rPr>
              <w:t>»</w:t>
            </w:r>
          </w:p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92180-00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 xml:space="preserve">Вакцинація проти </w:t>
            </w:r>
            <w:proofErr w:type="spellStart"/>
            <w:r w:rsidRPr="00F45F03">
              <w:rPr>
                <w:color w:val="000000" w:themeColor="text1"/>
                <w:sz w:val="20"/>
                <w:szCs w:val="20"/>
              </w:rPr>
              <w:t>аутоімунних</w:t>
            </w:r>
            <w:proofErr w:type="spellEnd"/>
            <w:r w:rsidRPr="00F45F03">
              <w:rPr>
                <w:color w:val="000000" w:themeColor="text1"/>
                <w:sz w:val="20"/>
                <w:szCs w:val="20"/>
              </w:rPr>
              <w:t xml:space="preserve"> захворювань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Не входить в календар щеплень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92152-00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Вакцинація проти жовтої гарячки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Не входить в календар щеплень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92170-00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Вакцинація проти Ку-гарячки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Не входить в календар щеплень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95550-12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Суміжна медична інтервенція, пастирська турбота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Не входить в ПМГ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95550-11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Суміжна медична інтервенція, інше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Не визначена інтервенція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95550-07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 xml:space="preserve">Суміжна медична інтервенція, </w:t>
            </w:r>
            <w:proofErr w:type="spellStart"/>
            <w:r w:rsidRPr="00F45F03">
              <w:rPr>
                <w:color w:val="000000" w:themeColor="text1"/>
                <w:sz w:val="20"/>
                <w:szCs w:val="20"/>
              </w:rPr>
              <w:t>ортоптика</w:t>
            </w:r>
            <w:proofErr w:type="spellEnd"/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Платні послуги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95550-04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 xml:space="preserve">Суміжна медична інтервенція, </w:t>
            </w:r>
            <w:proofErr w:type="spellStart"/>
            <w:r w:rsidRPr="00F45F03">
              <w:rPr>
                <w:color w:val="000000" w:themeColor="text1"/>
                <w:sz w:val="20"/>
                <w:szCs w:val="20"/>
              </w:rPr>
              <w:t>подіатрія</w:t>
            </w:r>
            <w:proofErr w:type="spellEnd"/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Платні послуги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95550-08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Суміжна медична інтервенція, протезування та техніка застосування ортопедичних апаратів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інший пакет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95550-01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Суміжна медична інтервенція, соціальна робота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Не входить в ПМГ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95550-02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Суміжна медична інтервенція, трудова терапія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інший пакет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AF2E04">
              <w:rPr>
                <w:color w:val="000000" w:themeColor="text1"/>
                <w:sz w:val="20"/>
                <w:szCs w:val="20"/>
              </w:rPr>
              <w:t>95550-09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Суміжна медична інтервенція, фармацевтика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інший пакет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95550-03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Суміжна медична інтервенція, фізіотерапія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інший пакет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96151-00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Тренування інших навичок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інший пакет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96146-00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Тренування навичок праці/професійних навичок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інший пакет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96147-00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Тренування навичок, що стосуються ергономіки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інший пакет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96145-00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Тренування навичок, що стосуються методів батьківського виховання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Не входить в ПМГ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96150-00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Тренування навичок, що стосуються методів, які допомагають почуватися впевнено у воді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Не входить в ПМГ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96110-00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Тренування навичок, що стосуються навчання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Не входить в ПМГ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96165-00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Допомога з використанням допоміжних засобів, адаптивних пристроїв чи додаткового обладнання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Не входить в ПМГ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96168-00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Допомога з діяльністю, пов'язаною з веденням домашнього господарства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Не входить в ПМГ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96169-00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Допомога з діяльністю, пов'язаною з виконанням батьківських обов'язків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Не входить в ПМГ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96163-00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Допомога з діяльністю, пов'язаною з доглядом за собою/самообслуговуванням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Не входить в ПМГ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96167-00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Допомога з діяльністю, пов'язаною з переміщенням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Не входить в ПМГ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96164-00</w:t>
            </w:r>
          </w:p>
        </w:tc>
        <w:tc>
          <w:tcPr>
            <w:tcW w:w="4677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>Допомога з діяльністю, пов'язаною з підтриманням здоров'я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інший пакет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lastRenderedPageBreak/>
              <w:t>96166-00</w:t>
            </w:r>
          </w:p>
        </w:tc>
        <w:tc>
          <w:tcPr>
            <w:tcW w:w="4677" w:type="dxa"/>
          </w:tcPr>
          <w:p w:rsidR="005E03BB" w:rsidRPr="001040ED" w:rsidRDefault="005E03BB" w:rsidP="00597F03">
            <w:pPr>
              <w:rPr>
                <w:sz w:val="20"/>
                <w:szCs w:val="20"/>
              </w:rPr>
            </w:pPr>
            <w:r w:rsidRPr="001040ED">
              <w:rPr>
                <w:sz w:val="20"/>
                <w:szCs w:val="20"/>
              </w:rPr>
              <w:t>Допомога з діяльністю, пов'язаною з положенням/рухомістю/рухливістю тіла</w:t>
            </w:r>
          </w:p>
        </w:tc>
        <w:tc>
          <w:tcPr>
            <w:tcW w:w="4111" w:type="dxa"/>
          </w:tcPr>
          <w:p w:rsidR="005E03BB" w:rsidRPr="00F45F03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інший пакет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6425C1" w:rsidRDefault="005E03BB" w:rsidP="00597F03">
            <w:pPr>
              <w:rPr>
                <w:color w:val="000000" w:themeColor="text1"/>
                <w:sz w:val="24"/>
              </w:rPr>
            </w:pPr>
          </w:p>
        </w:tc>
        <w:tc>
          <w:tcPr>
            <w:tcW w:w="4677" w:type="dxa"/>
          </w:tcPr>
          <w:p w:rsidR="005E03BB" w:rsidRPr="001040ED" w:rsidRDefault="005E03BB" w:rsidP="00597F03">
            <w:pPr>
              <w:rPr>
                <w:sz w:val="20"/>
                <w:szCs w:val="20"/>
              </w:rPr>
            </w:pPr>
            <w:proofErr w:type="spellStart"/>
            <w:r w:rsidRPr="001040ED">
              <w:rPr>
                <w:sz w:val="20"/>
                <w:szCs w:val="20"/>
              </w:rPr>
              <w:t>Нейро</w:t>
            </w:r>
            <w:proofErr w:type="spellEnd"/>
            <w:r w:rsidRPr="001040ED">
              <w:rPr>
                <w:sz w:val="20"/>
                <w:szCs w:val="20"/>
              </w:rPr>
              <w:t xml:space="preserve">-аксіальна блокада </w:t>
            </w:r>
          </w:p>
          <w:p w:rsidR="005E03BB" w:rsidRPr="001040ED" w:rsidRDefault="005E03BB" w:rsidP="00597F03">
            <w:pPr>
              <w:rPr>
                <w:sz w:val="20"/>
                <w:szCs w:val="20"/>
              </w:rPr>
            </w:pPr>
            <w:r w:rsidRPr="001040ED">
              <w:rPr>
                <w:sz w:val="20"/>
                <w:szCs w:val="20"/>
              </w:rPr>
              <w:t>92508-99, 92508-90, 92508-69, 92508-19, 92508-10, 92508-20, 92508-29, 92508-39, 92508-30, 92508-49, 92508-40, 92508-50, 92508-59, 92507-99, 92507-90,92507-59, 92507-50, 92507-19, 92507-10, 92507-49, 92507-40, 92507-29, 92507-20, 92507-39, 92507-30, 92507-69, 92506-99, 92506-90, 92506-59, 92506-50, 92506-19, 92506-10, 92506-49, 92506-40, 92506-29, 92506-20, 92506-39, 92506-30, 92506-69</w:t>
            </w:r>
          </w:p>
        </w:tc>
        <w:tc>
          <w:tcPr>
            <w:tcW w:w="4111" w:type="dxa"/>
          </w:tcPr>
          <w:p w:rsidR="005E03BB" w:rsidRPr="006425C1" w:rsidRDefault="005E03BB" w:rsidP="00597F03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склад іншої інтервенції. Стаціонарні послуги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3B3F29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3B3F29">
              <w:rPr>
                <w:color w:val="000000" w:themeColor="text1"/>
                <w:sz w:val="20"/>
                <w:szCs w:val="20"/>
              </w:rPr>
              <w:t>90030-00</w:t>
            </w:r>
          </w:p>
        </w:tc>
        <w:tc>
          <w:tcPr>
            <w:tcW w:w="4677" w:type="dxa"/>
          </w:tcPr>
          <w:p w:rsidR="005E03BB" w:rsidRPr="003B3F29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3B3F29">
              <w:rPr>
                <w:color w:val="000000" w:themeColor="text1"/>
                <w:sz w:val="20"/>
                <w:szCs w:val="20"/>
              </w:rPr>
              <w:t xml:space="preserve">Підшкірна </w:t>
            </w:r>
            <w:proofErr w:type="spellStart"/>
            <w:r w:rsidRPr="003B3F29">
              <w:rPr>
                <w:color w:val="000000" w:themeColor="text1"/>
                <w:sz w:val="20"/>
                <w:szCs w:val="20"/>
              </w:rPr>
              <w:t>післяпроцедурна</w:t>
            </w:r>
            <w:proofErr w:type="spellEnd"/>
            <w:r w:rsidRPr="003B3F29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3B3F29">
              <w:rPr>
                <w:color w:val="000000" w:themeColor="text1"/>
                <w:sz w:val="20"/>
                <w:szCs w:val="20"/>
              </w:rPr>
              <w:t>інфузія</w:t>
            </w:r>
            <w:proofErr w:type="spellEnd"/>
            <w:r w:rsidRPr="003B3F29">
              <w:rPr>
                <w:color w:val="000000" w:themeColor="text1"/>
                <w:sz w:val="20"/>
                <w:szCs w:val="20"/>
              </w:rPr>
              <w:t xml:space="preserve"> анестетика</w:t>
            </w:r>
          </w:p>
        </w:tc>
        <w:tc>
          <w:tcPr>
            <w:tcW w:w="4111" w:type="dxa"/>
          </w:tcPr>
          <w:p w:rsidR="005E03BB" w:rsidRPr="006425C1" w:rsidRDefault="005E03BB" w:rsidP="00597F03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склад іншої інтервенції. Стаціонарні послуги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3B3F29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3B3F29">
              <w:rPr>
                <w:color w:val="000000" w:themeColor="text1"/>
                <w:sz w:val="20"/>
                <w:szCs w:val="20"/>
              </w:rPr>
              <w:t>92516-00</w:t>
            </w:r>
          </w:p>
        </w:tc>
        <w:tc>
          <w:tcPr>
            <w:tcW w:w="4677" w:type="dxa"/>
          </w:tcPr>
          <w:p w:rsidR="005E03BB" w:rsidRPr="003B3F29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3B3F29">
              <w:rPr>
                <w:color w:val="000000" w:themeColor="text1"/>
                <w:sz w:val="20"/>
                <w:szCs w:val="20"/>
              </w:rPr>
              <w:t xml:space="preserve">Проведення </w:t>
            </w:r>
            <w:proofErr w:type="spellStart"/>
            <w:r w:rsidRPr="003B3F29">
              <w:rPr>
                <w:color w:val="000000" w:themeColor="text1"/>
                <w:sz w:val="20"/>
                <w:szCs w:val="20"/>
              </w:rPr>
              <w:t>нейроаксіальної</w:t>
            </w:r>
            <w:proofErr w:type="spellEnd"/>
            <w:r w:rsidRPr="003B3F29">
              <w:rPr>
                <w:color w:val="000000" w:themeColor="text1"/>
                <w:sz w:val="20"/>
                <w:szCs w:val="20"/>
              </w:rPr>
              <w:t xml:space="preserve"> блокади</w:t>
            </w:r>
          </w:p>
        </w:tc>
        <w:tc>
          <w:tcPr>
            <w:tcW w:w="4111" w:type="dxa"/>
          </w:tcPr>
          <w:p w:rsidR="005E03BB" w:rsidRPr="006425C1" w:rsidRDefault="005E03BB" w:rsidP="00597F03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склад іншої інтервенції. Стаціонарні послуги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3B3F29" w:rsidRDefault="005E03BB" w:rsidP="00597F0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677" w:type="dxa"/>
          </w:tcPr>
          <w:p w:rsidR="005E03BB" w:rsidRPr="003B3F29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3B3F29">
              <w:rPr>
                <w:color w:val="000000" w:themeColor="text1"/>
                <w:sz w:val="20"/>
                <w:szCs w:val="20"/>
              </w:rPr>
              <w:t>Проведення регіональної блокади 92517-02</w:t>
            </w:r>
            <w:r>
              <w:rPr>
                <w:color w:val="000000" w:themeColor="text1"/>
                <w:sz w:val="20"/>
                <w:szCs w:val="20"/>
              </w:rPr>
              <w:t xml:space="preserve">, </w:t>
            </w:r>
            <w:r w:rsidRPr="003B3F29">
              <w:rPr>
                <w:color w:val="000000" w:themeColor="text1"/>
                <w:sz w:val="20"/>
                <w:szCs w:val="20"/>
              </w:rPr>
              <w:t>92517-00</w:t>
            </w:r>
            <w:r>
              <w:rPr>
                <w:color w:val="000000" w:themeColor="text1"/>
                <w:sz w:val="20"/>
                <w:szCs w:val="20"/>
              </w:rPr>
              <w:t xml:space="preserve">, </w:t>
            </w:r>
            <w:r w:rsidRPr="003B3F29">
              <w:rPr>
                <w:color w:val="000000" w:themeColor="text1"/>
                <w:sz w:val="20"/>
                <w:szCs w:val="20"/>
              </w:rPr>
              <w:t>92517-03</w:t>
            </w:r>
            <w:r>
              <w:rPr>
                <w:color w:val="000000" w:themeColor="text1"/>
                <w:sz w:val="20"/>
                <w:szCs w:val="20"/>
              </w:rPr>
              <w:t xml:space="preserve">, </w:t>
            </w:r>
            <w:r w:rsidRPr="003B3F29">
              <w:rPr>
                <w:color w:val="000000" w:themeColor="text1"/>
                <w:sz w:val="20"/>
                <w:szCs w:val="20"/>
              </w:rPr>
              <w:t>92517-01</w:t>
            </w:r>
          </w:p>
        </w:tc>
        <w:tc>
          <w:tcPr>
            <w:tcW w:w="4111" w:type="dxa"/>
          </w:tcPr>
          <w:p w:rsidR="005E03BB" w:rsidRPr="006425C1" w:rsidRDefault="005E03BB" w:rsidP="00597F03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склад іншої інтервенції. Стаціонарні послуги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3B3F29" w:rsidRDefault="005E03BB" w:rsidP="00597F0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677" w:type="dxa"/>
          </w:tcPr>
          <w:p w:rsidR="005E03BB" w:rsidRPr="003B3F29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3B3F29">
              <w:rPr>
                <w:color w:val="000000" w:themeColor="text1"/>
                <w:sz w:val="20"/>
                <w:szCs w:val="20"/>
              </w:rPr>
              <w:t>Внутрішньоартеріальне</w:t>
            </w:r>
            <w:proofErr w:type="spellEnd"/>
            <w:r w:rsidRPr="003B3F29">
              <w:rPr>
                <w:color w:val="000000" w:themeColor="text1"/>
                <w:sz w:val="20"/>
                <w:szCs w:val="20"/>
              </w:rPr>
              <w:t xml:space="preserve"> введення фармакологічного засобу 96196-10</w:t>
            </w:r>
            <w:r>
              <w:rPr>
                <w:color w:val="000000" w:themeColor="text1"/>
                <w:sz w:val="20"/>
                <w:szCs w:val="20"/>
              </w:rPr>
              <w:t xml:space="preserve">, </w:t>
            </w:r>
            <w:r w:rsidRPr="003B3F29">
              <w:rPr>
                <w:color w:val="000000" w:themeColor="text1"/>
                <w:sz w:val="20"/>
                <w:szCs w:val="20"/>
              </w:rPr>
              <w:t>96196-04</w:t>
            </w:r>
            <w:r>
              <w:rPr>
                <w:color w:val="000000" w:themeColor="text1"/>
                <w:sz w:val="20"/>
                <w:szCs w:val="20"/>
              </w:rPr>
              <w:t xml:space="preserve">, </w:t>
            </w:r>
            <w:r w:rsidRPr="003B3F29">
              <w:rPr>
                <w:color w:val="000000" w:themeColor="text1"/>
                <w:sz w:val="20"/>
                <w:szCs w:val="20"/>
              </w:rPr>
              <w:t>96196-08</w:t>
            </w:r>
            <w:r>
              <w:rPr>
                <w:color w:val="000000" w:themeColor="text1"/>
                <w:sz w:val="20"/>
                <w:szCs w:val="20"/>
              </w:rPr>
              <w:t xml:space="preserve">, </w:t>
            </w:r>
            <w:r w:rsidRPr="003B3F29">
              <w:rPr>
                <w:color w:val="000000" w:themeColor="text1"/>
                <w:sz w:val="20"/>
                <w:szCs w:val="20"/>
              </w:rPr>
              <w:t>96196-06</w:t>
            </w:r>
            <w:r>
              <w:rPr>
                <w:color w:val="000000" w:themeColor="text1"/>
                <w:sz w:val="20"/>
                <w:szCs w:val="20"/>
              </w:rPr>
              <w:t xml:space="preserve">, </w:t>
            </w:r>
            <w:r w:rsidRPr="003B3F29">
              <w:rPr>
                <w:color w:val="000000" w:themeColor="text1"/>
                <w:sz w:val="20"/>
                <w:szCs w:val="20"/>
              </w:rPr>
              <w:t>96196-19</w:t>
            </w:r>
            <w:r>
              <w:rPr>
                <w:color w:val="000000" w:themeColor="text1"/>
                <w:sz w:val="20"/>
                <w:szCs w:val="20"/>
              </w:rPr>
              <w:t xml:space="preserve">, </w:t>
            </w:r>
            <w:r w:rsidRPr="003B3F29">
              <w:rPr>
                <w:color w:val="000000" w:themeColor="text1"/>
                <w:sz w:val="20"/>
                <w:szCs w:val="20"/>
              </w:rPr>
              <w:t>96196-07</w:t>
            </w:r>
            <w:r>
              <w:rPr>
                <w:color w:val="000000" w:themeColor="text1"/>
                <w:sz w:val="20"/>
                <w:szCs w:val="20"/>
              </w:rPr>
              <w:t xml:space="preserve">, </w:t>
            </w:r>
            <w:r w:rsidRPr="003B3F29">
              <w:rPr>
                <w:color w:val="000000" w:themeColor="text1"/>
                <w:sz w:val="20"/>
                <w:szCs w:val="20"/>
              </w:rPr>
              <w:t>96196-02</w:t>
            </w:r>
            <w:r>
              <w:rPr>
                <w:color w:val="000000" w:themeColor="text1"/>
                <w:sz w:val="20"/>
                <w:szCs w:val="20"/>
              </w:rPr>
              <w:t xml:space="preserve">, </w:t>
            </w:r>
            <w:r w:rsidRPr="003B3F29">
              <w:rPr>
                <w:color w:val="000000" w:themeColor="text1"/>
                <w:sz w:val="20"/>
                <w:szCs w:val="20"/>
              </w:rPr>
              <w:t>96196-00</w:t>
            </w:r>
            <w:r>
              <w:rPr>
                <w:color w:val="000000" w:themeColor="text1"/>
                <w:sz w:val="20"/>
                <w:szCs w:val="20"/>
              </w:rPr>
              <w:t xml:space="preserve">, </w:t>
            </w:r>
            <w:r w:rsidRPr="003B3F29">
              <w:rPr>
                <w:color w:val="000000" w:themeColor="text1"/>
                <w:sz w:val="20"/>
                <w:szCs w:val="20"/>
              </w:rPr>
              <w:t>96196-03</w:t>
            </w:r>
            <w:r>
              <w:rPr>
                <w:color w:val="000000" w:themeColor="text1"/>
                <w:sz w:val="20"/>
                <w:szCs w:val="20"/>
              </w:rPr>
              <w:t xml:space="preserve">, </w:t>
            </w:r>
            <w:r w:rsidRPr="003B3F29">
              <w:rPr>
                <w:color w:val="000000" w:themeColor="text1"/>
                <w:sz w:val="20"/>
                <w:szCs w:val="20"/>
              </w:rPr>
              <w:t>96196-01</w:t>
            </w:r>
          </w:p>
        </w:tc>
        <w:tc>
          <w:tcPr>
            <w:tcW w:w="4111" w:type="dxa"/>
          </w:tcPr>
          <w:p w:rsidR="005E03BB" w:rsidRPr="006425C1" w:rsidRDefault="005E03BB" w:rsidP="00597F03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склад іншої інтервенції. Стаціонарні послуги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3B3F29" w:rsidRDefault="005E03BB" w:rsidP="00597F0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677" w:type="dxa"/>
          </w:tcPr>
          <w:p w:rsidR="005E03BB" w:rsidRPr="003B3F29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3B3F29">
              <w:rPr>
                <w:color w:val="000000" w:themeColor="text1"/>
                <w:sz w:val="20"/>
                <w:szCs w:val="20"/>
              </w:rPr>
              <w:t>Ентеральне</w:t>
            </w:r>
            <w:proofErr w:type="spellEnd"/>
            <w:r w:rsidRPr="003B3F29">
              <w:rPr>
                <w:color w:val="000000" w:themeColor="text1"/>
                <w:sz w:val="20"/>
                <w:szCs w:val="20"/>
              </w:rPr>
              <w:t xml:space="preserve"> введення фармакологічного засобу 96202-08</w:t>
            </w:r>
            <w:r>
              <w:rPr>
                <w:color w:val="000000" w:themeColor="text1"/>
                <w:sz w:val="20"/>
                <w:szCs w:val="20"/>
              </w:rPr>
              <w:t xml:space="preserve">, </w:t>
            </w:r>
            <w:r w:rsidRPr="003B3F29">
              <w:rPr>
                <w:color w:val="000000" w:themeColor="text1"/>
                <w:sz w:val="20"/>
                <w:szCs w:val="20"/>
              </w:rPr>
              <w:t>96202-06</w:t>
            </w:r>
            <w:r>
              <w:rPr>
                <w:color w:val="000000" w:themeColor="text1"/>
                <w:sz w:val="20"/>
                <w:szCs w:val="20"/>
              </w:rPr>
              <w:t xml:space="preserve">, </w:t>
            </w:r>
            <w:r w:rsidRPr="003B3F29">
              <w:rPr>
                <w:color w:val="000000" w:themeColor="text1"/>
                <w:sz w:val="20"/>
                <w:szCs w:val="20"/>
              </w:rPr>
              <w:t>96202-19</w:t>
            </w:r>
            <w:r>
              <w:rPr>
                <w:color w:val="000000" w:themeColor="text1"/>
                <w:sz w:val="20"/>
                <w:szCs w:val="20"/>
              </w:rPr>
              <w:t xml:space="preserve">, </w:t>
            </w:r>
            <w:r w:rsidRPr="003B3F29">
              <w:rPr>
                <w:color w:val="000000" w:themeColor="text1"/>
                <w:sz w:val="20"/>
                <w:szCs w:val="20"/>
              </w:rPr>
              <w:t>96202-07</w:t>
            </w:r>
            <w:r>
              <w:rPr>
                <w:color w:val="000000" w:themeColor="text1"/>
                <w:sz w:val="20"/>
                <w:szCs w:val="20"/>
              </w:rPr>
              <w:t xml:space="preserve">, </w:t>
            </w:r>
            <w:r w:rsidRPr="003B3F29">
              <w:rPr>
                <w:color w:val="000000" w:themeColor="text1"/>
                <w:sz w:val="20"/>
                <w:szCs w:val="20"/>
              </w:rPr>
              <w:t>96202-02</w:t>
            </w:r>
            <w:r>
              <w:rPr>
                <w:color w:val="000000" w:themeColor="text1"/>
                <w:sz w:val="20"/>
                <w:szCs w:val="20"/>
              </w:rPr>
              <w:t xml:space="preserve">, </w:t>
            </w:r>
            <w:r w:rsidRPr="003B3F29">
              <w:rPr>
                <w:color w:val="000000" w:themeColor="text1"/>
                <w:sz w:val="20"/>
                <w:szCs w:val="20"/>
              </w:rPr>
              <w:t>96202-00</w:t>
            </w:r>
            <w:r>
              <w:rPr>
                <w:color w:val="000000" w:themeColor="text1"/>
                <w:sz w:val="20"/>
                <w:szCs w:val="20"/>
              </w:rPr>
              <w:t xml:space="preserve">, </w:t>
            </w:r>
            <w:r w:rsidRPr="003B3F29">
              <w:rPr>
                <w:color w:val="000000" w:themeColor="text1"/>
                <w:sz w:val="20"/>
                <w:szCs w:val="20"/>
              </w:rPr>
              <w:t>96202-03</w:t>
            </w:r>
            <w:r>
              <w:rPr>
                <w:color w:val="000000" w:themeColor="text1"/>
                <w:sz w:val="20"/>
                <w:szCs w:val="20"/>
              </w:rPr>
              <w:t xml:space="preserve">, </w:t>
            </w:r>
            <w:r w:rsidRPr="003B3F29">
              <w:rPr>
                <w:color w:val="000000" w:themeColor="text1"/>
                <w:sz w:val="20"/>
                <w:szCs w:val="20"/>
              </w:rPr>
              <w:t>96202-01</w:t>
            </w:r>
          </w:p>
        </w:tc>
        <w:tc>
          <w:tcPr>
            <w:tcW w:w="4111" w:type="dxa"/>
          </w:tcPr>
          <w:p w:rsidR="005E03BB" w:rsidRPr="004F12DD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За АСК н</w:t>
            </w:r>
            <w:r w:rsidRPr="004F12DD">
              <w:rPr>
                <w:color w:val="000000" w:themeColor="text1"/>
                <w:sz w:val="20"/>
                <w:szCs w:val="20"/>
              </w:rPr>
              <w:t>е оплачується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3B3F29" w:rsidRDefault="005E03BB" w:rsidP="00597F0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677" w:type="dxa"/>
          </w:tcPr>
          <w:p w:rsidR="005E03BB" w:rsidRPr="003B3F29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3B3F29">
              <w:rPr>
                <w:color w:val="000000" w:themeColor="text1"/>
                <w:sz w:val="20"/>
                <w:szCs w:val="20"/>
              </w:rPr>
              <w:t>Інтратекальне</w:t>
            </w:r>
            <w:proofErr w:type="spellEnd"/>
            <w:r w:rsidRPr="003B3F29">
              <w:rPr>
                <w:color w:val="000000" w:themeColor="text1"/>
                <w:sz w:val="20"/>
                <w:szCs w:val="20"/>
              </w:rPr>
              <w:t xml:space="preserve"> введення фармакологічного засобу 96198-10</w:t>
            </w:r>
            <w:r>
              <w:rPr>
                <w:color w:val="000000" w:themeColor="text1"/>
                <w:sz w:val="20"/>
                <w:szCs w:val="20"/>
              </w:rPr>
              <w:t xml:space="preserve">, </w:t>
            </w:r>
            <w:r w:rsidRPr="003B3F29">
              <w:rPr>
                <w:color w:val="000000" w:themeColor="text1"/>
                <w:sz w:val="20"/>
                <w:szCs w:val="20"/>
              </w:rPr>
              <w:t>96198-04</w:t>
            </w:r>
            <w:r>
              <w:rPr>
                <w:color w:val="000000" w:themeColor="text1"/>
                <w:sz w:val="20"/>
                <w:szCs w:val="20"/>
              </w:rPr>
              <w:t xml:space="preserve">, </w:t>
            </w:r>
            <w:r w:rsidRPr="003B3F29">
              <w:rPr>
                <w:color w:val="000000" w:themeColor="text1"/>
                <w:sz w:val="20"/>
                <w:szCs w:val="20"/>
              </w:rPr>
              <w:t>96198-08</w:t>
            </w:r>
            <w:r>
              <w:rPr>
                <w:color w:val="000000" w:themeColor="text1"/>
                <w:sz w:val="20"/>
                <w:szCs w:val="20"/>
              </w:rPr>
              <w:t xml:space="preserve">, </w:t>
            </w:r>
            <w:r w:rsidRPr="003B3F29">
              <w:rPr>
                <w:color w:val="000000" w:themeColor="text1"/>
                <w:sz w:val="20"/>
                <w:szCs w:val="20"/>
              </w:rPr>
              <w:t>96198-06</w:t>
            </w:r>
            <w:r>
              <w:rPr>
                <w:color w:val="000000" w:themeColor="text1"/>
                <w:sz w:val="20"/>
                <w:szCs w:val="20"/>
              </w:rPr>
              <w:t xml:space="preserve">, </w:t>
            </w:r>
            <w:r w:rsidRPr="003B3F29">
              <w:rPr>
                <w:color w:val="000000" w:themeColor="text1"/>
                <w:sz w:val="20"/>
                <w:szCs w:val="20"/>
              </w:rPr>
              <w:t>96198-19</w:t>
            </w:r>
            <w:r>
              <w:rPr>
                <w:color w:val="000000" w:themeColor="text1"/>
                <w:sz w:val="20"/>
                <w:szCs w:val="20"/>
              </w:rPr>
              <w:t xml:space="preserve">, </w:t>
            </w:r>
            <w:r w:rsidRPr="003B3F29">
              <w:rPr>
                <w:color w:val="000000" w:themeColor="text1"/>
                <w:sz w:val="20"/>
                <w:szCs w:val="20"/>
              </w:rPr>
              <w:t>96198-07</w:t>
            </w:r>
            <w:r>
              <w:rPr>
                <w:color w:val="000000" w:themeColor="text1"/>
                <w:sz w:val="20"/>
                <w:szCs w:val="20"/>
              </w:rPr>
              <w:t xml:space="preserve">, </w:t>
            </w:r>
            <w:r w:rsidRPr="003B3F29">
              <w:rPr>
                <w:color w:val="000000" w:themeColor="text1"/>
                <w:sz w:val="20"/>
                <w:szCs w:val="20"/>
              </w:rPr>
              <w:t>96198-02</w:t>
            </w:r>
            <w:r>
              <w:rPr>
                <w:color w:val="000000" w:themeColor="text1"/>
                <w:sz w:val="20"/>
                <w:szCs w:val="20"/>
              </w:rPr>
              <w:t xml:space="preserve">, </w:t>
            </w:r>
            <w:r w:rsidRPr="003B3F29">
              <w:rPr>
                <w:color w:val="000000" w:themeColor="text1"/>
                <w:sz w:val="20"/>
                <w:szCs w:val="20"/>
              </w:rPr>
              <w:t>96198-00</w:t>
            </w:r>
            <w:r>
              <w:rPr>
                <w:color w:val="000000" w:themeColor="text1"/>
                <w:sz w:val="20"/>
                <w:szCs w:val="20"/>
              </w:rPr>
              <w:t xml:space="preserve">, </w:t>
            </w:r>
            <w:r w:rsidRPr="003B3F29">
              <w:rPr>
                <w:color w:val="000000" w:themeColor="text1"/>
                <w:sz w:val="20"/>
                <w:szCs w:val="20"/>
              </w:rPr>
              <w:t>96198-03</w:t>
            </w:r>
            <w:r>
              <w:rPr>
                <w:color w:val="000000" w:themeColor="text1"/>
                <w:sz w:val="20"/>
                <w:szCs w:val="20"/>
              </w:rPr>
              <w:t xml:space="preserve">, </w:t>
            </w:r>
            <w:r w:rsidRPr="003B3F29">
              <w:rPr>
                <w:color w:val="000000" w:themeColor="text1"/>
                <w:sz w:val="20"/>
                <w:szCs w:val="20"/>
              </w:rPr>
              <w:t>96198-01</w:t>
            </w:r>
          </w:p>
        </w:tc>
        <w:tc>
          <w:tcPr>
            <w:tcW w:w="4111" w:type="dxa"/>
          </w:tcPr>
          <w:p w:rsidR="005E03BB" w:rsidRPr="006425C1" w:rsidRDefault="005E03BB" w:rsidP="00597F03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склад іншої інтервенції. Стаціонарні послуги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3B3F29" w:rsidRDefault="005E03BB" w:rsidP="00597F0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677" w:type="dxa"/>
          </w:tcPr>
          <w:p w:rsidR="005E03BB" w:rsidRPr="003B3F29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3B3F29">
              <w:rPr>
                <w:color w:val="000000" w:themeColor="text1"/>
                <w:sz w:val="20"/>
                <w:szCs w:val="20"/>
              </w:rPr>
              <w:t>Оральний шлях введення фармакологічного засобу 96203-08</w:t>
            </w:r>
            <w:r>
              <w:rPr>
                <w:color w:val="000000" w:themeColor="text1"/>
                <w:sz w:val="20"/>
                <w:szCs w:val="20"/>
              </w:rPr>
              <w:t xml:space="preserve">, </w:t>
            </w:r>
            <w:r w:rsidRPr="003B3F29">
              <w:rPr>
                <w:color w:val="000000" w:themeColor="text1"/>
                <w:sz w:val="20"/>
                <w:szCs w:val="20"/>
              </w:rPr>
              <w:t>96203-06</w:t>
            </w:r>
            <w:r>
              <w:rPr>
                <w:color w:val="000000" w:themeColor="text1"/>
                <w:sz w:val="20"/>
                <w:szCs w:val="20"/>
              </w:rPr>
              <w:t xml:space="preserve">, </w:t>
            </w:r>
            <w:r w:rsidRPr="003B3F29">
              <w:rPr>
                <w:color w:val="000000" w:themeColor="text1"/>
                <w:sz w:val="20"/>
                <w:szCs w:val="20"/>
              </w:rPr>
              <w:t>96203-19</w:t>
            </w:r>
            <w:r>
              <w:rPr>
                <w:color w:val="000000" w:themeColor="text1"/>
                <w:sz w:val="20"/>
                <w:szCs w:val="20"/>
              </w:rPr>
              <w:t xml:space="preserve">, </w:t>
            </w:r>
            <w:r w:rsidRPr="003B3F29">
              <w:rPr>
                <w:color w:val="000000" w:themeColor="text1"/>
                <w:sz w:val="20"/>
                <w:szCs w:val="20"/>
              </w:rPr>
              <w:t>96203-07</w:t>
            </w:r>
            <w:r>
              <w:rPr>
                <w:color w:val="000000" w:themeColor="text1"/>
                <w:sz w:val="20"/>
                <w:szCs w:val="20"/>
              </w:rPr>
              <w:t xml:space="preserve">, </w:t>
            </w:r>
            <w:r w:rsidRPr="003B3F29">
              <w:rPr>
                <w:color w:val="000000" w:themeColor="text1"/>
                <w:sz w:val="20"/>
                <w:szCs w:val="20"/>
              </w:rPr>
              <w:t>96203-02</w:t>
            </w:r>
            <w:r>
              <w:rPr>
                <w:color w:val="000000" w:themeColor="text1"/>
                <w:sz w:val="20"/>
                <w:szCs w:val="20"/>
              </w:rPr>
              <w:t xml:space="preserve">, </w:t>
            </w:r>
            <w:r w:rsidRPr="003B3F29">
              <w:rPr>
                <w:color w:val="000000" w:themeColor="text1"/>
                <w:sz w:val="20"/>
                <w:szCs w:val="20"/>
              </w:rPr>
              <w:t>96203-00</w:t>
            </w:r>
            <w:r>
              <w:rPr>
                <w:color w:val="000000" w:themeColor="text1"/>
                <w:sz w:val="20"/>
                <w:szCs w:val="20"/>
              </w:rPr>
              <w:t xml:space="preserve">, </w:t>
            </w:r>
            <w:r w:rsidRPr="003B3F29">
              <w:rPr>
                <w:color w:val="000000" w:themeColor="text1"/>
                <w:sz w:val="20"/>
                <w:szCs w:val="20"/>
              </w:rPr>
              <w:t>96203-01</w:t>
            </w:r>
          </w:p>
        </w:tc>
        <w:tc>
          <w:tcPr>
            <w:tcW w:w="4111" w:type="dxa"/>
          </w:tcPr>
          <w:p w:rsidR="005E03BB" w:rsidRPr="006425C1" w:rsidRDefault="005E03BB" w:rsidP="00597F03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0"/>
                <w:szCs w:val="20"/>
              </w:rPr>
              <w:t>За АСК н</w:t>
            </w:r>
            <w:r w:rsidRPr="004F12DD">
              <w:rPr>
                <w:color w:val="000000" w:themeColor="text1"/>
                <w:sz w:val="20"/>
                <w:szCs w:val="20"/>
              </w:rPr>
              <w:t>е оплачується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3B3F29" w:rsidRDefault="005E03BB" w:rsidP="00597F0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677" w:type="dxa"/>
          </w:tcPr>
          <w:p w:rsidR="005E03BB" w:rsidRPr="003B3F29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3B3F29">
              <w:rPr>
                <w:color w:val="000000" w:themeColor="text1"/>
                <w:sz w:val="20"/>
                <w:szCs w:val="20"/>
              </w:rPr>
              <w:t>Інший шлях введення фармакологічного засобу 96205-02</w:t>
            </w:r>
            <w:r>
              <w:rPr>
                <w:color w:val="000000" w:themeColor="text1"/>
                <w:sz w:val="20"/>
                <w:szCs w:val="20"/>
              </w:rPr>
              <w:t xml:space="preserve">, </w:t>
            </w:r>
            <w:r w:rsidRPr="003B3F29">
              <w:rPr>
                <w:color w:val="000000" w:themeColor="text1"/>
                <w:sz w:val="20"/>
                <w:szCs w:val="20"/>
              </w:rPr>
              <w:t>96205-00</w:t>
            </w:r>
            <w:r>
              <w:rPr>
                <w:color w:val="000000" w:themeColor="text1"/>
                <w:sz w:val="20"/>
                <w:szCs w:val="20"/>
              </w:rPr>
              <w:t xml:space="preserve">, </w:t>
            </w:r>
            <w:r w:rsidRPr="003B3F29">
              <w:rPr>
                <w:color w:val="000000" w:themeColor="text1"/>
                <w:sz w:val="20"/>
                <w:szCs w:val="20"/>
              </w:rPr>
              <w:t>96205-10</w:t>
            </w:r>
            <w:r>
              <w:rPr>
                <w:color w:val="000000" w:themeColor="text1"/>
                <w:sz w:val="20"/>
                <w:szCs w:val="20"/>
              </w:rPr>
              <w:t xml:space="preserve">, </w:t>
            </w:r>
            <w:r w:rsidRPr="003B3F29">
              <w:rPr>
                <w:color w:val="000000" w:themeColor="text1"/>
                <w:sz w:val="20"/>
                <w:szCs w:val="20"/>
              </w:rPr>
              <w:t>96205-04</w:t>
            </w:r>
            <w:r>
              <w:rPr>
                <w:color w:val="000000" w:themeColor="text1"/>
                <w:sz w:val="20"/>
                <w:szCs w:val="20"/>
              </w:rPr>
              <w:t xml:space="preserve">, </w:t>
            </w:r>
            <w:r w:rsidRPr="003B3F29">
              <w:rPr>
                <w:color w:val="000000" w:themeColor="text1"/>
                <w:sz w:val="20"/>
                <w:szCs w:val="20"/>
              </w:rPr>
              <w:t>96205-08</w:t>
            </w:r>
            <w:r>
              <w:rPr>
                <w:color w:val="000000" w:themeColor="text1"/>
                <w:sz w:val="20"/>
                <w:szCs w:val="20"/>
              </w:rPr>
              <w:t xml:space="preserve">, </w:t>
            </w:r>
            <w:r w:rsidRPr="003B3F29">
              <w:rPr>
                <w:color w:val="000000" w:themeColor="text1"/>
                <w:sz w:val="20"/>
                <w:szCs w:val="20"/>
              </w:rPr>
              <w:t>96205-06</w:t>
            </w:r>
            <w:r>
              <w:rPr>
                <w:color w:val="000000" w:themeColor="text1"/>
                <w:sz w:val="20"/>
                <w:szCs w:val="20"/>
              </w:rPr>
              <w:t xml:space="preserve">, </w:t>
            </w:r>
            <w:r w:rsidRPr="003B3F29">
              <w:rPr>
                <w:color w:val="000000" w:themeColor="text1"/>
                <w:sz w:val="20"/>
                <w:szCs w:val="20"/>
              </w:rPr>
              <w:t>96205-19</w:t>
            </w:r>
            <w:r>
              <w:rPr>
                <w:color w:val="000000" w:themeColor="text1"/>
                <w:sz w:val="20"/>
                <w:szCs w:val="20"/>
              </w:rPr>
              <w:t xml:space="preserve">, </w:t>
            </w:r>
            <w:r w:rsidRPr="003B3F29">
              <w:rPr>
                <w:color w:val="000000" w:themeColor="text1"/>
                <w:sz w:val="20"/>
                <w:szCs w:val="20"/>
              </w:rPr>
              <w:t>96205-07</w:t>
            </w:r>
            <w:r>
              <w:rPr>
                <w:color w:val="000000" w:themeColor="text1"/>
                <w:sz w:val="20"/>
                <w:szCs w:val="20"/>
              </w:rPr>
              <w:t xml:space="preserve">, </w:t>
            </w:r>
            <w:r w:rsidRPr="003B3F29">
              <w:rPr>
                <w:color w:val="000000" w:themeColor="text1"/>
                <w:sz w:val="20"/>
                <w:szCs w:val="20"/>
              </w:rPr>
              <w:t>96205-03</w:t>
            </w:r>
            <w:r>
              <w:rPr>
                <w:color w:val="000000" w:themeColor="text1"/>
                <w:sz w:val="20"/>
                <w:szCs w:val="20"/>
              </w:rPr>
              <w:t xml:space="preserve">, </w:t>
            </w:r>
            <w:r w:rsidRPr="003B3F29">
              <w:rPr>
                <w:color w:val="000000" w:themeColor="text1"/>
                <w:sz w:val="20"/>
                <w:szCs w:val="20"/>
              </w:rPr>
              <w:t>96205-01</w:t>
            </w:r>
          </w:p>
        </w:tc>
        <w:tc>
          <w:tcPr>
            <w:tcW w:w="4111" w:type="dxa"/>
          </w:tcPr>
          <w:p w:rsidR="005E03BB" w:rsidRPr="006425C1" w:rsidRDefault="005E03BB" w:rsidP="00597F03">
            <w:pPr>
              <w:rPr>
                <w:color w:val="000000" w:themeColor="text1"/>
                <w:sz w:val="24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 xml:space="preserve">Не визначена процедура, за </w:t>
            </w:r>
            <w:r>
              <w:rPr>
                <w:color w:val="000000" w:themeColor="text1"/>
                <w:sz w:val="20"/>
                <w:szCs w:val="20"/>
              </w:rPr>
              <w:t>АСК</w:t>
            </w:r>
            <w:r w:rsidRPr="00F45F03">
              <w:rPr>
                <w:color w:val="000000" w:themeColor="text1"/>
                <w:sz w:val="20"/>
                <w:szCs w:val="20"/>
              </w:rPr>
              <w:t xml:space="preserve">  коди зі словом "інше" не оплачуються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3B3F29" w:rsidRDefault="005E03BB" w:rsidP="00597F0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677" w:type="dxa"/>
          </w:tcPr>
          <w:p w:rsidR="005E03BB" w:rsidRPr="003B3F29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3B3F29">
              <w:rPr>
                <w:color w:val="000000" w:themeColor="text1"/>
                <w:sz w:val="20"/>
                <w:szCs w:val="20"/>
              </w:rPr>
              <w:t>Неуточнений шлях введення фармакологічного засобу 96206-10</w:t>
            </w:r>
            <w:r>
              <w:rPr>
                <w:color w:val="000000" w:themeColor="text1"/>
                <w:sz w:val="20"/>
                <w:szCs w:val="20"/>
              </w:rPr>
              <w:t xml:space="preserve">, </w:t>
            </w:r>
            <w:r w:rsidRPr="003B3F29">
              <w:rPr>
                <w:color w:val="000000" w:themeColor="text1"/>
                <w:sz w:val="20"/>
                <w:szCs w:val="20"/>
              </w:rPr>
              <w:t>96206-04</w:t>
            </w:r>
            <w:r>
              <w:rPr>
                <w:color w:val="000000" w:themeColor="text1"/>
                <w:sz w:val="20"/>
                <w:szCs w:val="20"/>
              </w:rPr>
              <w:t xml:space="preserve">, </w:t>
            </w:r>
            <w:r w:rsidRPr="003B3F29">
              <w:rPr>
                <w:color w:val="000000" w:themeColor="text1"/>
                <w:sz w:val="20"/>
                <w:szCs w:val="20"/>
              </w:rPr>
              <w:t>96206-08</w:t>
            </w:r>
            <w:r>
              <w:rPr>
                <w:color w:val="000000" w:themeColor="text1"/>
                <w:sz w:val="20"/>
                <w:szCs w:val="20"/>
              </w:rPr>
              <w:t xml:space="preserve">, </w:t>
            </w:r>
            <w:r w:rsidRPr="003B3F29">
              <w:rPr>
                <w:color w:val="000000" w:themeColor="text1"/>
                <w:sz w:val="20"/>
                <w:szCs w:val="20"/>
              </w:rPr>
              <w:t>96206-06</w:t>
            </w:r>
            <w:r>
              <w:rPr>
                <w:color w:val="000000" w:themeColor="text1"/>
                <w:sz w:val="20"/>
                <w:szCs w:val="20"/>
              </w:rPr>
              <w:t xml:space="preserve">, </w:t>
            </w:r>
            <w:r w:rsidRPr="003B3F29">
              <w:rPr>
                <w:color w:val="000000" w:themeColor="text1"/>
                <w:sz w:val="20"/>
                <w:szCs w:val="20"/>
              </w:rPr>
              <w:t>96206-19</w:t>
            </w:r>
            <w:r>
              <w:rPr>
                <w:color w:val="000000" w:themeColor="text1"/>
                <w:sz w:val="20"/>
                <w:szCs w:val="20"/>
              </w:rPr>
              <w:t xml:space="preserve">, </w:t>
            </w:r>
            <w:r w:rsidRPr="003B3F29">
              <w:rPr>
                <w:color w:val="000000" w:themeColor="text1"/>
                <w:sz w:val="20"/>
                <w:szCs w:val="20"/>
              </w:rPr>
              <w:t>96206-07</w:t>
            </w:r>
            <w:r>
              <w:rPr>
                <w:color w:val="000000" w:themeColor="text1"/>
                <w:sz w:val="20"/>
                <w:szCs w:val="20"/>
              </w:rPr>
              <w:t xml:space="preserve">, </w:t>
            </w:r>
            <w:r w:rsidRPr="003B3F29">
              <w:rPr>
                <w:color w:val="000000" w:themeColor="text1"/>
                <w:sz w:val="20"/>
                <w:szCs w:val="20"/>
              </w:rPr>
              <w:t>96206-02</w:t>
            </w:r>
            <w:r>
              <w:rPr>
                <w:color w:val="000000" w:themeColor="text1"/>
                <w:sz w:val="20"/>
                <w:szCs w:val="20"/>
              </w:rPr>
              <w:t xml:space="preserve">, </w:t>
            </w:r>
            <w:r w:rsidRPr="003B3F29">
              <w:rPr>
                <w:color w:val="000000" w:themeColor="text1"/>
                <w:sz w:val="20"/>
                <w:szCs w:val="20"/>
              </w:rPr>
              <w:t>96206-00</w:t>
            </w:r>
            <w:r>
              <w:rPr>
                <w:color w:val="000000" w:themeColor="text1"/>
                <w:sz w:val="20"/>
                <w:szCs w:val="20"/>
              </w:rPr>
              <w:t xml:space="preserve">, </w:t>
            </w:r>
            <w:r w:rsidRPr="003B3F29">
              <w:rPr>
                <w:color w:val="000000" w:themeColor="text1"/>
                <w:sz w:val="20"/>
                <w:szCs w:val="20"/>
              </w:rPr>
              <w:t>96206-03</w:t>
            </w:r>
            <w:r>
              <w:rPr>
                <w:color w:val="000000" w:themeColor="text1"/>
                <w:sz w:val="20"/>
                <w:szCs w:val="20"/>
              </w:rPr>
              <w:t xml:space="preserve">, </w:t>
            </w:r>
            <w:r w:rsidRPr="003B3F29">
              <w:rPr>
                <w:color w:val="000000" w:themeColor="text1"/>
                <w:sz w:val="20"/>
                <w:szCs w:val="20"/>
              </w:rPr>
              <w:t>96206-01</w:t>
            </w:r>
          </w:p>
        </w:tc>
        <w:tc>
          <w:tcPr>
            <w:tcW w:w="4111" w:type="dxa"/>
          </w:tcPr>
          <w:p w:rsidR="005E03BB" w:rsidRPr="006425C1" w:rsidRDefault="005E03BB" w:rsidP="00597F03">
            <w:pPr>
              <w:rPr>
                <w:color w:val="000000" w:themeColor="text1"/>
                <w:sz w:val="24"/>
              </w:rPr>
            </w:pPr>
            <w:r w:rsidRPr="00F45F03">
              <w:rPr>
                <w:color w:val="000000" w:themeColor="text1"/>
                <w:sz w:val="20"/>
                <w:szCs w:val="20"/>
              </w:rPr>
              <w:t xml:space="preserve">Не визначена процедура, за </w:t>
            </w:r>
            <w:r>
              <w:rPr>
                <w:color w:val="000000" w:themeColor="text1"/>
                <w:sz w:val="20"/>
                <w:szCs w:val="20"/>
              </w:rPr>
              <w:t>АСК</w:t>
            </w:r>
            <w:r w:rsidRPr="00F45F03">
              <w:rPr>
                <w:color w:val="000000" w:themeColor="text1"/>
                <w:sz w:val="20"/>
                <w:szCs w:val="20"/>
              </w:rPr>
              <w:t xml:space="preserve">  коди зі словом "інше" не оплачуються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3B3F29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3B3F29">
              <w:rPr>
                <w:color w:val="000000" w:themeColor="text1"/>
                <w:sz w:val="20"/>
                <w:szCs w:val="20"/>
              </w:rPr>
              <w:t>96242-01</w:t>
            </w:r>
          </w:p>
        </w:tc>
        <w:tc>
          <w:tcPr>
            <w:tcW w:w="4677" w:type="dxa"/>
          </w:tcPr>
          <w:p w:rsidR="005E03BB" w:rsidRPr="003B3F29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3B3F29">
              <w:rPr>
                <w:color w:val="000000" w:themeColor="text1"/>
                <w:sz w:val="20"/>
                <w:szCs w:val="20"/>
              </w:rPr>
              <w:t xml:space="preserve">Видача </w:t>
            </w:r>
            <w:proofErr w:type="spellStart"/>
            <w:r w:rsidRPr="003B3F29">
              <w:rPr>
                <w:color w:val="000000" w:themeColor="text1"/>
                <w:sz w:val="20"/>
                <w:szCs w:val="20"/>
              </w:rPr>
              <w:t>антиретровірусних</w:t>
            </w:r>
            <w:proofErr w:type="spellEnd"/>
            <w:r w:rsidRPr="003B3F29">
              <w:rPr>
                <w:color w:val="000000" w:themeColor="text1"/>
                <w:sz w:val="20"/>
                <w:szCs w:val="20"/>
              </w:rPr>
              <w:t xml:space="preserve"> препаратів</w:t>
            </w:r>
          </w:p>
        </w:tc>
        <w:tc>
          <w:tcPr>
            <w:tcW w:w="4111" w:type="dxa"/>
          </w:tcPr>
          <w:p w:rsidR="005E03BB" w:rsidRPr="004F12DD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4F12DD">
              <w:rPr>
                <w:color w:val="000000" w:themeColor="text1"/>
                <w:sz w:val="20"/>
                <w:szCs w:val="20"/>
              </w:rPr>
              <w:t>Входить в склад іншого пакету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3B3F29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3B3F29">
              <w:rPr>
                <w:color w:val="000000" w:themeColor="text1"/>
                <w:sz w:val="20"/>
                <w:szCs w:val="20"/>
              </w:rPr>
              <w:t>96242-02</w:t>
            </w:r>
          </w:p>
        </w:tc>
        <w:tc>
          <w:tcPr>
            <w:tcW w:w="4677" w:type="dxa"/>
          </w:tcPr>
          <w:p w:rsidR="005E03BB" w:rsidRPr="003B3F29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3B3F29">
              <w:rPr>
                <w:color w:val="000000" w:themeColor="text1"/>
                <w:sz w:val="20"/>
                <w:szCs w:val="20"/>
              </w:rPr>
              <w:t xml:space="preserve">Видача </w:t>
            </w:r>
            <w:proofErr w:type="spellStart"/>
            <w:r w:rsidRPr="003B3F29">
              <w:rPr>
                <w:color w:val="000000" w:themeColor="text1"/>
                <w:sz w:val="20"/>
                <w:szCs w:val="20"/>
              </w:rPr>
              <w:t>антиретровірусних</w:t>
            </w:r>
            <w:proofErr w:type="spellEnd"/>
            <w:r w:rsidRPr="003B3F29">
              <w:rPr>
                <w:color w:val="000000" w:themeColor="text1"/>
                <w:sz w:val="20"/>
                <w:szCs w:val="20"/>
              </w:rPr>
              <w:t xml:space="preserve"> препаратів - </w:t>
            </w:r>
            <w:proofErr w:type="spellStart"/>
            <w:r w:rsidRPr="003B3F29">
              <w:rPr>
                <w:color w:val="000000" w:themeColor="text1"/>
                <w:sz w:val="20"/>
                <w:szCs w:val="20"/>
              </w:rPr>
              <w:t>доконтактна</w:t>
            </w:r>
            <w:proofErr w:type="spellEnd"/>
            <w:r w:rsidRPr="003B3F29">
              <w:rPr>
                <w:color w:val="000000" w:themeColor="text1"/>
                <w:sz w:val="20"/>
                <w:szCs w:val="20"/>
              </w:rPr>
              <w:t xml:space="preserve"> профілактика</w:t>
            </w:r>
          </w:p>
        </w:tc>
        <w:tc>
          <w:tcPr>
            <w:tcW w:w="4111" w:type="dxa"/>
          </w:tcPr>
          <w:p w:rsidR="005E03BB" w:rsidRPr="006425C1" w:rsidRDefault="005E03BB" w:rsidP="00597F03">
            <w:pPr>
              <w:rPr>
                <w:color w:val="000000" w:themeColor="text1"/>
                <w:sz w:val="24"/>
              </w:rPr>
            </w:pPr>
            <w:r w:rsidRPr="004F12DD">
              <w:rPr>
                <w:color w:val="000000" w:themeColor="text1"/>
                <w:sz w:val="20"/>
                <w:szCs w:val="20"/>
              </w:rPr>
              <w:t>Входить в склад іншого пакету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3B3F29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3B3F29">
              <w:rPr>
                <w:color w:val="000000" w:themeColor="text1"/>
                <w:sz w:val="20"/>
                <w:szCs w:val="20"/>
              </w:rPr>
              <w:t>96242-03</w:t>
            </w:r>
          </w:p>
        </w:tc>
        <w:tc>
          <w:tcPr>
            <w:tcW w:w="4677" w:type="dxa"/>
          </w:tcPr>
          <w:p w:rsidR="005E03BB" w:rsidRPr="003B3F29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3B3F29">
              <w:rPr>
                <w:color w:val="000000" w:themeColor="text1"/>
                <w:sz w:val="20"/>
                <w:szCs w:val="20"/>
              </w:rPr>
              <w:t xml:space="preserve">Видача </w:t>
            </w:r>
            <w:proofErr w:type="spellStart"/>
            <w:r w:rsidRPr="003B3F29">
              <w:rPr>
                <w:color w:val="000000" w:themeColor="text1"/>
                <w:sz w:val="20"/>
                <w:szCs w:val="20"/>
              </w:rPr>
              <w:t>антиретровірусних</w:t>
            </w:r>
            <w:proofErr w:type="spellEnd"/>
            <w:r w:rsidRPr="003B3F29">
              <w:rPr>
                <w:color w:val="000000" w:themeColor="text1"/>
                <w:sz w:val="20"/>
                <w:szCs w:val="20"/>
              </w:rPr>
              <w:t xml:space="preserve"> препаратів - </w:t>
            </w:r>
            <w:proofErr w:type="spellStart"/>
            <w:r w:rsidRPr="003B3F29">
              <w:rPr>
                <w:color w:val="000000" w:themeColor="text1"/>
                <w:sz w:val="20"/>
                <w:szCs w:val="20"/>
              </w:rPr>
              <w:t>постконтактна</w:t>
            </w:r>
            <w:proofErr w:type="spellEnd"/>
            <w:r w:rsidRPr="003B3F29">
              <w:rPr>
                <w:color w:val="000000" w:themeColor="text1"/>
                <w:sz w:val="20"/>
                <w:szCs w:val="20"/>
              </w:rPr>
              <w:t xml:space="preserve"> профілактика</w:t>
            </w:r>
          </w:p>
        </w:tc>
        <w:tc>
          <w:tcPr>
            <w:tcW w:w="4111" w:type="dxa"/>
          </w:tcPr>
          <w:p w:rsidR="005E03BB" w:rsidRPr="006425C1" w:rsidRDefault="005E03BB" w:rsidP="00597F03">
            <w:pPr>
              <w:rPr>
                <w:color w:val="000000" w:themeColor="text1"/>
                <w:sz w:val="24"/>
              </w:rPr>
            </w:pPr>
            <w:r w:rsidRPr="004F12DD">
              <w:rPr>
                <w:color w:val="000000" w:themeColor="text1"/>
                <w:sz w:val="20"/>
                <w:szCs w:val="20"/>
              </w:rPr>
              <w:t>Входить в склад іншого пакету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3B3F29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3B3F29">
              <w:rPr>
                <w:color w:val="000000" w:themeColor="text1"/>
                <w:sz w:val="20"/>
                <w:szCs w:val="20"/>
              </w:rPr>
              <w:t>96243-00</w:t>
            </w:r>
          </w:p>
        </w:tc>
        <w:tc>
          <w:tcPr>
            <w:tcW w:w="4677" w:type="dxa"/>
          </w:tcPr>
          <w:p w:rsidR="005E03BB" w:rsidRPr="003B3F29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3B3F29">
              <w:rPr>
                <w:color w:val="000000" w:themeColor="text1"/>
                <w:sz w:val="20"/>
                <w:szCs w:val="20"/>
              </w:rPr>
              <w:t>Видача протитуберкульозних препаратів</w:t>
            </w:r>
          </w:p>
        </w:tc>
        <w:tc>
          <w:tcPr>
            <w:tcW w:w="4111" w:type="dxa"/>
          </w:tcPr>
          <w:p w:rsidR="005E03BB" w:rsidRPr="006425C1" w:rsidRDefault="005E03BB" w:rsidP="00597F03">
            <w:pPr>
              <w:rPr>
                <w:color w:val="000000" w:themeColor="text1"/>
                <w:sz w:val="24"/>
              </w:rPr>
            </w:pPr>
            <w:r w:rsidRPr="004F12DD">
              <w:rPr>
                <w:color w:val="000000" w:themeColor="text1"/>
                <w:sz w:val="20"/>
                <w:szCs w:val="20"/>
              </w:rPr>
              <w:t>Входить в склад іншого пакету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90018-00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0471D4">
              <w:rPr>
                <w:color w:val="000000" w:themeColor="text1"/>
                <w:sz w:val="20"/>
                <w:szCs w:val="20"/>
              </w:rPr>
              <w:t>Епідуральна</w:t>
            </w:r>
            <w:proofErr w:type="spellEnd"/>
            <w:r w:rsidRPr="000471D4">
              <w:rPr>
                <w:color w:val="000000" w:themeColor="text1"/>
                <w:sz w:val="20"/>
                <w:szCs w:val="20"/>
              </w:rPr>
              <w:t xml:space="preserve"> ін'єкція іншої або комбінованої лікарської субстанції</w:t>
            </w:r>
          </w:p>
        </w:tc>
        <w:tc>
          <w:tcPr>
            <w:tcW w:w="4111" w:type="dxa"/>
          </w:tcPr>
          <w:p w:rsidR="005E03BB" w:rsidRPr="006425C1" w:rsidRDefault="005E03BB" w:rsidP="00597F03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склад іншої інтервенції. Стаціонарні послуги</w:t>
            </w:r>
          </w:p>
        </w:tc>
      </w:tr>
      <w:tr w:rsidR="005E03BB" w:rsidRPr="006425C1" w:rsidTr="00597F03">
        <w:trPr>
          <w:trHeight w:val="110"/>
        </w:trPr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90028-00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0471D4">
              <w:rPr>
                <w:color w:val="000000" w:themeColor="text1"/>
                <w:sz w:val="20"/>
                <w:szCs w:val="20"/>
              </w:rPr>
              <w:t>Епідуральна</w:t>
            </w:r>
            <w:proofErr w:type="spellEnd"/>
            <w:r w:rsidRPr="000471D4">
              <w:rPr>
                <w:color w:val="000000" w:themeColor="text1"/>
                <w:sz w:val="20"/>
                <w:szCs w:val="20"/>
              </w:rPr>
              <w:t xml:space="preserve"> ін'єкція </w:t>
            </w:r>
            <w:proofErr w:type="spellStart"/>
            <w:r w:rsidRPr="000471D4">
              <w:rPr>
                <w:color w:val="000000" w:themeColor="text1"/>
                <w:sz w:val="20"/>
                <w:szCs w:val="20"/>
              </w:rPr>
              <w:t>стероїда</w:t>
            </w:r>
            <w:proofErr w:type="spellEnd"/>
          </w:p>
        </w:tc>
        <w:tc>
          <w:tcPr>
            <w:tcW w:w="4111" w:type="dxa"/>
          </w:tcPr>
          <w:p w:rsidR="005E03BB" w:rsidRPr="006425C1" w:rsidRDefault="005E03BB" w:rsidP="00597F03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склад іншої інтервенції. Стаціонарні послуги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90028-01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0471D4">
              <w:rPr>
                <w:color w:val="000000" w:themeColor="text1"/>
                <w:sz w:val="20"/>
                <w:szCs w:val="20"/>
              </w:rPr>
              <w:t>Епідуральна</w:t>
            </w:r>
            <w:proofErr w:type="spellEnd"/>
            <w:r w:rsidRPr="000471D4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471D4">
              <w:rPr>
                <w:color w:val="000000" w:themeColor="text1"/>
                <w:sz w:val="20"/>
                <w:szCs w:val="20"/>
              </w:rPr>
              <w:t>інфузія</w:t>
            </w:r>
            <w:proofErr w:type="spellEnd"/>
            <w:r w:rsidRPr="000471D4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471D4">
              <w:rPr>
                <w:color w:val="000000" w:themeColor="text1"/>
                <w:sz w:val="20"/>
                <w:szCs w:val="20"/>
              </w:rPr>
              <w:t>стероїда</w:t>
            </w:r>
            <w:proofErr w:type="spellEnd"/>
          </w:p>
        </w:tc>
        <w:tc>
          <w:tcPr>
            <w:tcW w:w="4111" w:type="dxa"/>
          </w:tcPr>
          <w:p w:rsidR="005E03BB" w:rsidRPr="006425C1" w:rsidRDefault="005E03BB" w:rsidP="00597F03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склад іншої інтервенції. Стаціонарні послуги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90019-00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Каудальна ін'єкція іншої або комбінованої лікарської субстанції</w:t>
            </w:r>
          </w:p>
        </w:tc>
        <w:tc>
          <w:tcPr>
            <w:tcW w:w="4111" w:type="dxa"/>
          </w:tcPr>
          <w:p w:rsidR="005E03BB" w:rsidRPr="006425C1" w:rsidRDefault="005E03BB" w:rsidP="00597F03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склад іншої інтервенції. Стаціонарні послуги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90028-02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 xml:space="preserve">Каудальна ін'єкція </w:t>
            </w:r>
            <w:proofErr w:type="spellStart"/>
            <w:r w:rsidRPr="000471D4">
              <w:rPr>
                <w:color w:val="000000" w:themeColor="text1"/>
                <w:sz w:val="20"/>
                <w:szCs w:val="20"/>
              </w:rPr>
              <w:t>стероїда</w:t>
            </w:r>
            <w:proofErr w:type="spellEnd"/>
          </w:p>
        </w:tc>
        <w:tc>
          <w:tcPr>
            <w:tcW w:w="4111" w:type="dxa"/>
          </w:tcPr>
          <w:p w:rsidR="005E03BB" w:rsidRPr="006425C1" w:rsidRDefault="005E03BB" w:rsidP="00597F03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склад іншої інтервенції. Стаціонарні послуги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90028-03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 xml:space="preserve">Каудальна </w:t>
            </w:r>
            <w:proofErr w:type="spellStart"/>
            <w:r w:rsidRPr="000471D4">
              <w:rPr>
                <w:color w:val="000000" w:themeColor="text1"/>
                <w:sz w:val="20"/>
                <w:szCs w:val="20"/>
              </w:rPr>
              <w:t>інфузія</w:t>
            </w:r>
            <w:proofErr w:type="spellEnd"/>
            <w:r w:rsidRPr="000471D4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471D4">
              <w:rPr>
                <w:color w:val="000000" w:themeColor="text1"/>
                <w:sz w:val="20"/>
                <w:szCs w:val="20"/>
              </w:rPr>
              <w:t>стероїда</w:t>
            </w:r>
            <w:proofErr w:type="spellEnd"/>
          </w:p>
        </w:tc>
        <w:tc>
          <w:tcPr>
            <w:tcW w:w="4111" w:type="dxa"/>
          </w:tcPr>
          <w:p w:rsidR="005E03BB" w:rsidRPr="006425C1" w:rsidRDefault="005E03BB" w:rsidP="00597F03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склад іншої інтервенції. Стаціонарні послуги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90020-00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Спінальна ін'єкція іншої або комбінованої лікарської субстанції</w:t>
            </w:r>
          </w:p>
        </w:tc>
        <w:tc>
          <w:tcPr>
            <w:tcW w:w="4111" w:type="dxa"/>
          </w:tcPr>
          <w:p w:rsidR="005E03BB" w:rsidRPr="006425C1" w:rsidRDefault="005E03BB" w:rsidP="00597F03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склад іншої інтервенції. Стаціонарні послуги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90028-04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 xml:space="preserve">Спінальна ін'єкція </w:t>
            </w:r>
            <w:proofErr w:type="spellStart"/>
            <w:r w:rsidRPr="000471D4">
              <w:rPr>
                <w:color w:val="000000" w:themeColor="text1"/>
                <w:sz w:val="20"/>
                <w:szCs w:val="20"/>
              </w:rPr>
              <w:t>стероїда</w:t>
            </w:r>
            <w:proofErr w:type="spellEnd"/>
          </w:p>
        </w:tc>
        <w:tc>
          <w:tcPr>
            <w:tcW w:w="4111" w:type="dxa"/>
          </w:tcPr>
          <w:p w:rsidR="005E03BB" w:rsidRPr="006425C1" w:rsidRDefault="005E03BB" w:rsidP="00597F03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склад іншої інтервенції. Стаціонарні послуги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90028-05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 xml:space="preserve">Спінальна </w:t>
            </w:r>
            <w:proofErr w:type="spellStart"/>
            <w:r w:rsidRPr="000471D4">
              <w:rPr>
                <w:color w:val="000000" w:themeColor="text1"/>
                <w:sz w:val="20"/>
                <w:szCs w:val="20"/>
              </w:rPr>
              <w:t>інфузія</w:t>
            </w:r>
            <w:proofErr w:type="spellEnd"/>
            <w:r w:rsidRPr="000471D4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471D4">
              <w:rPr>
                <w:color w:val="000000" w:themeColor="text1"/>
                <w:sz w:val="20"/>
                <w:szCs w:val="20"/>
              </w:rPr>
              <w:t>стероїда</w:t>
            </w:r>
            <w:proofErr w:type="spellEnd"/>
          </w:p>
        </w:tc>
        <w:tc>
          <w:tcPr>
            <w:tcW w:w="4111" w:type="dxa"/>
          </w:tcPr>
          <w:p w:rsidR="005E03BB" w:rsidRPr="006425C1" w:rsidRDefault="005E03BB" w:rsidP="00597F03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склад іншої інтервенції. Стаціонарні послуги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96241-02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 xml:space="preserve">Призначення психотерапевтичного </w:t>
            </w:r>
            <w:proofErr w:type="spellStart"/>
            <w:r w:rsidRPr="000471D4">
              <w:rPr>
                <w:color w:val="000000" w:themeColor="text1"/>
                <w:sz w:val="20"/>
                <w:szCs w:val="20"/>
              </w:rPr>
              <w:t>агента</w:t>
            </w:r>
            <w:proofErr w:type="spellEnd"/>
            <w:r w:rsidRPr="000471D4">
              <w:rPr>
                <w:color w:val="000000" w:themeColor="text1"/>
                <w:sz w:val="20"/>
                <w:szCs w:val="20"/>
              </w:rPr>
              <w:t>, повторний препарат</w:t>
            </w:r>
          </w:p>
        </w:tc>
        <w:tc>
          <w:tcPr>
            <w:tcW w:w="4111" w:type="dxa"/>
          </w:tcPr>
          <w:p w:rsidR="005E03BB" w:rsidRPr="006425C1" w:rsidRDefault="005E03BB" w:rsidP="00597F03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склад іншої інтервенції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lastRenderedPageBreak/>
              <w:t>96241-09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 xml:space="preserve">Призначення психотерапевтичного </w:t>
            </w:r>
            <w:proofErr w:type="spellStart"/>
            <w:r w:rsidRPr="000471D4">
              <w:rPr>
                <w:color w:val="000000" w:themeColor="text1"/>
                <w:sz w:val="20"/>
                <w:szCs w:val="20"/>
              </w:rPr>
              <w:t>агента</w:t>
            </w:r>
            <w:proofErr w:type="spellEnd"/>
            <w:r w:rsidRPr="000471D4">
              <w:rPr>
                <w:color w:val="000000" w:themeColor="text1"/>
                <w:sz w:val="20"/>
                <w:szCs w:val="20"/>
              </w:rPr>
              <w:t>, неуточнений або невідомо, чи препарат новий, чи повторно призначений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склад іншої інтервенції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90465-02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Інша медикаментозна індукція пологів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3E4DC3">
              <w:rPr>
                <w:color w:val="000000" w:themeColor="text1"/>
                <w:sz w:val="20"/>
                <w:szCs w:val="20"/>
              </w:rPr>
              <w:t>Стаціонарні послуги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90465-00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 xml:space="preserve">Медикаментозна індукція пологів, </w:t>
            </w:r>
            <w:proofErr w:type="spellStart"/>
            <w:r w:rsidRPr="000471D4">
              <w:rPr>
                <w:color w:val="000000" w:themeColor="text1"/>
                <w:sz w:val="20"/>
                <w:szCs w:val="20"/>
              </w:rPr>
              <w:t>окситоцин</w:t>
            </w:r>
            <w:proofErr w:type="spellEnd"/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3E4DC3">
              <w:rPr>
                <w:color w:val="000000" w:themeColor="text1"/>
                <w:sz w:val="20"/>
                <w:szCs w:val="20"/>
              </w:rPr>
              <w:t>Стаціонарні послуги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90465-01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 xml:space="preserve">Медикаментозна індукція пологів, </w:t>
            </w:r>
            <w:proofErr w:type="spellStart"/>
            <w:r w:rsidRPr="000471D4">
              <w:rPr>
                <w:color w:val="000000" w:themeColor="text1"/>
                <w:sz w:val="20"/>
                <w:szCs w:val="20"/>
              </w:rPr>
              <w:t>простагландин</w:t>
            </w:r>
            <w:proofErr w:type="spellEnd"/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3E4DC3">
              <w:rPr>
                <w:color w:val="000000" w:themeColor="text1"/>
                <w:sz w:val="20"/>
                <w:szCs w:val="20"/>
              </w:rPr>
              <w:t>Стаціонарні послуги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90466-00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Медикаментозна стимуляція після початку пологів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3E4DC3">
              <w:rPr>
                <w:color w:val="000000" w:themeColor="text1"/>
                <w:sz w:val="20"/>
                <w:szCs w:val="20"/>
              </w:rPr>
              <w:t>Стаціонарні послуги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92518-00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 xml:space="preserve">Внутрішньовенна </w:t>
            </w:r>
            <w:proofErr w:type="spellStart"/>
            <w:r w:rsidRPr="000471D4">
              <w:rPr>
                <w:color w:val="000000" w:themeColor="text1"/>
                <w:sz w:val="20"/>
                <w:szCs w:val="20"/>
              </w:rPr>
              <w:t>післяпроцедурна</w:t>
            </w:r>
            <w:proofErr w:type="spellEnd"/>
            <w:r w:rsidRPr="000471D4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471D4">
              <w:rPr>
                <w:color w:val="000000" w:themeColor="text1"/>
                <w:sz w:val="20"/>
                <w:szCs w:val="20"/>
              </w:rPr>
              <w:t>інфузія</w:t>
            </w:r>
            <w:proofErr w:type="spellEnd"/>
            <w:r w:rsidRPr="000471D4">
              <w:rPr>
                <w:color w:val="000000" w:themeColor="text1"/>
                <w:sz w:val="20"/>
                <w:szCs w:val="20"/>
              </w:rPr>
              <w:t>, контрольована пацієнтом аналгезія (КПА)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3E4DC3">
              <w:rPr>
                <w:color w:val="000000" w:themeColor="text1"/>
                <w:sz w:val="20"/>
                <w:szCs w:val="20"/>
              </w:rPr>
              <w:t>Стаціонарні послуги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96209-10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 xml:space="preserve">Заправка пристрою для доставки лікарського засобу до ділянки впливу, </w:t>
            </w:r>
            <w:proofErr w:type="spellStart"/>
            <w:r w:rsidRPr="000471D4">
              <w:rPr>
                <w:color w:val="000000" w:themeColor="text1"/>
                <w:sz w:val="20"/>
                <w:szCs w:val="20"/>
              </w:rPr>
              <w:t>психофармакотерапевтичний</w:t>
            </w:r>
            <w:proofErr w:type="spellEnd"/>
            <w:r w:rsidRPr="000471D4">
              <w:rPr>
                <w:color w:val="000000" w:themeColor="text1"/>
                <w:sz w:val="20"/>
                <w:szCs w:val="20"/>
              </w:rPr>
              <w:t xml:space="preserve"> агент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склад іншої інтервенції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96209-04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Заправка пристрою для доставки лікарського засобу до ділянки впливу, антидот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склад іншої інтервенції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96209-08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Заправка пристрою для доставки лікарського засобу до ділянки впливу, електроліт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склад іншої інтервенції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96209-06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Заправка пристрою для доставки лікарського засобу до ділянки впливу, інсулін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склад іншої інтервенції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96209-19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Заправка пристрою для доставки лікарського засобу до ділянки впливу, Інший та неуточнений фармакологічний засіб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склад іншої інтервенції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96209-07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Заправка пристрою для доставки лікарського засобу до ділянки впливу, Поживна речовина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склад іншої інтервенції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96209-02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 xml:space="preserve">Заправка пристрою для доставки лікарського засобу до ділянки впливу, </w:t>
            </w:r>
            <w:proofErr w:type="spellStart"/>
            <w:r w:rsidRPr="000471D4">
              <w:rPr>
                <w:color w:val="000000" w:themeColor="text1"/>
                <w:sz w:val="20"/>
                <w:szCs w:val="20"/>
              </w:rPr>
              <w:t>протиінфекційний</w:t>
            </w:r>
            <w:proofErr w:type="spellEnd"/>
            <w:r w:rsidRPr="000471D4">
              <w:rPr>
                <w:color w:val="000000" w:themeColor="text1"/>
                <w:sz w:val="20"/>
                <w:szCs w:val="20"/>
              </w:rPr>
              <w:t xml:space="preserve"> засіб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склад іншої інтервенції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96209-00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Заправка пристрою для доставки лікарського засобу до ділянки впливу, протипухлинний засіб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склад іншої інтервенції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96209-03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Заправка пристрою для доставки лікарського засобу до ділянки впливу, стероїд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склад іншої інтервенції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96209-01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 xml:space="preserve">Заправка пристрою для доставки лікарського засобу до ділянки впливу, </w:t>
            </w:r>
            <w:proofErr w:type="spellStart"/>
            <w:r w:rsidRPr="000471D4">
              <w:rPr>
                <w:color w:val="000000" w:themeColor="text1"/>
                <w:sz w:val="20"/>
                <w:szCs w:val="20"/>
              </w:rPr>
              <w:t>тромболітичний</w:t>
            </w:r>
            <w:proofErr w:type="spellEnd"/>
            <w:r w:rsidRPr="000471D4">
              <w:rPr>
                <w:color w:val="000000" w:themeColor="text1"/>
                <w:sz w:val="20"/>
                <w:szCs w:val="20"/>
              </w:rPr>
              <w:t xml:space="preserve"> засіб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склад іншої інтервенції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90765-04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Створення та прилаштування додаткового лікувального обладнання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Невизначена інтервенція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92035-01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 xml:space="preserve">Ведення пацієнта при проведенні іншої </w:t>
            </w:r>
            <w:proofErr w:type="spellStart"/>
            <w:r w:rsidRPr="000471D4">
              <w:rPr>
                <w:color w:val="000000" w:themeColor="text1"/>
                <w:sz w:val="20"/>
                <w:szCs w:val="20"/>
              </w:rPr>
              <w:t>інтубації</w:t>
            </w:r>
            <w:proofErr w:type="spellEnd"/>
            <w:r w:rsidRPr="000471D4">
              <w:rPr>
                <w:color w:val="000000" w:themeColor="text1"/>
                <w:sz w:val="20"/>
                <w:szCs w:val="20"/>
              </w:rPr>
              <w:t xml:space="preserve"> дихальних шляхів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A9714B">
              <w:rPr>
                <w:color w:val="000000" w:themeColor="text1"/>
                <w:sz w:val="20"/>
                <w:szCs w:val="20"/>
              </w:rPr>
              <w:t>Стаціонарні послуги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92211-00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Ведення пацієнта при проведенні комбінованої ШВЛ, ≥ 96 годин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A9714B">
              <w:rPr>
                <w:color w:val="000000" w:themeColor="text1"/>
                <w:sz w:val="20"/>
                <w:szCs w:val="20"/>
              </w:rPr>
              <w:t>Стаціонарні послуги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90179-05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 xml:space="preserve">Ведення пацієнта при проведенні </w:t>
            </w:r>
            <w:proofErr w:type="spellStart"/>
            <w:r w:rsidRPr="000471D4">
              <w:rPr>
                <w:color w:val="000000" w:themeColor="text1"/>
                <w:sz w:val="20"/>
                <w:szCs w:val="20"/>
              </w:rPr>
              <w:t>назофарингеальної</w:t>
            </w:r>
            <w:proofErr w:type="spellEnd"/>
            <w:r w:rsidRPr="000471D4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471D4">
              <w:rPr>
                <w:color w:val="000000" w:themeColor="text1"/>
                <w:sz w:val="20"/>
                <w:szCs w:val="20"/>
              </w:rPr>
              <w:t>інтубації</w:t>
            </w:r>
            <w:proofErr w:type="spellEnd"/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A9714B">
              <w:rPr>
                <w:color w:val="000000" w:themeColor="text1"/>
                <w:sz w:val="20"/>
                <w:szCs w:val="20"/>
              </w:rPr>
              <w:t>Стаціонарні послуги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92209-01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 xml:space="preserve">Ведення пацієнта при проведенні </w:t>
            </w:r>
            <w:proofErr w:type="spellStart"/>
            <w:r w:rsidRPr="000471D4">
              <w:rPr>
                <w:color w:val="000000" w:themeColor="text1"/>
                <w:sz w:val="20"/>
                <w:szCs w:val="20"/>
              </w:rPr>
              <w:t>неінвазивної</w:t>
            </w:r>
            <w:proofErr w:type="spellEnd"/>
            <w:r w:rsidRPr="000471D4">
              <w:rPr>
                <w:color w:val="000000" w:themeColor="text1"/>
                <w:sz w:val="20"/>
                <w:szCs w:val="20"/>
              </w:rPr>
              <w:t xml:space="preserve"> штучної вентиляції </w:t>
            </w:r>
            <w:proofErr w:type="spellStart"/>
            <w:r w:rsidRPr="000471D4">
              <w:rPr>
                <w:color w:val="000000" w:themeColor="text1"/>
                <w:sz w:val="20"/>
                <w:szCs w:val="20"/>
              </w:rPr>
              <w:t>легенів</w:t>
            </w:r>
            <w:proofErr w:type="spellEnd"/>
            <w:r w:rsidRPr="000471D4">
              <w:rPr>
                <w:color w:val="000000" w:themeColor="text1"/>
                <w:sz w:val="20"/>
                <w:szCs w:val="20"/>
              </w:rPr>
              <w:t>, &gt; 24 і &lt; 96 годин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A9714B">
              <w:rPr>
                <w:color w:val="000000" w:themeColor="text1"/>
                <w:sz w:val="20"/>
                <w:szCs w:val="20"/>
              </w:rPr>
              <w:t>Стаціонарні послуги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92209-00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 xml:space="preserve">Ведення пацієнта при проведенні </w:t>
            </w:r>
            <w:proofErr w:type="spellStart"/>
            <w:r w:rsidRPr="000471D4">
              <w:rPr>
                <w:color w:val="000000" w:themeColor="text1"/>
                <w:sz w:val="20"/>
                <w:szCs w:val="20"/>
              </w:rPr>
              <w:t>неінвазивної</w:t>
            </w:r>
            <w:proofErr w:type="spellEnd"/>
            <w:r w:rsidRPr="000471D4">
              <w:rPr>
                <w:color w:val="000000" w:themeColor="text1"/>
                <w:sz w:val="20"/>
                <w:szCs w:val="20"/>
              </w:rPr>
              <w:t xml:space="preserve"> штучної вентиляції </w:t>
            </w:r>
            <w:proofErr w:type="spellStart"/>
            <w:r w:rsidRPr="000471D4">
              <w:rPr>
                <w:color w:val="000000" w:themeColor="text1"/>
                <w:sz w:val="20"/>
                <w:szCs w:val="20"/>
              </w:rPr>
              <w:t>легенів</w:t>
            </w:r>
            <w:proofErr w:type="spellEnd"/>
            <w:r w:rsidRPr="000471D4">
              <w:rPr>
                <w:color w:val="000000" w:themeColor="text1"/>
                <w:sz w:val="20"/>
                <w:szCs w:val="20"/>
              </w:rPr>
              <w:t>, ≤ 24 годин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A9714B">
              <w:rPr>
                <w:color w:val="000000" w:themeColor="text1"/>
                <w:sz w:val="20"/>
                <w:szCs w:val="20"/>
              </w:rPr>
              <w:t>Стаціонарні послуги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92209-02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 xml:space="preserve">Ведення пацієнта при проведенні </w:t>
            </w:r>
            <w:proofErr w:type="spellStart"/>
            <w:r w:rsidRPr="000471D4">
              <w:rPr>
                <w:color w:val="000000" w:themeColor="text1"/>
                <w:sz w:val="20"/>
                <w:szCs w:val="20"/>
              </w:rPr>
              <w:t>неінвазивної</w:t>
            </w:r>
            <w:proofErr w:type="spellEnd"/>
            <w:r w:rsidRPr="000471D4">
              <w:rPr>
                <w:color w:val="000000" w:themeColor="text1"/>
                <w:sz w:val="20"/>
                <w:szCs w:val="20"/>
              </w:rPr>
              <w:t xml:space="preserve"> штучної вентиляції </w:t>
            </w:r>
            <w:proofErr w:type="spellStart"/>
            <w:r w:rsidRPr="000471D4">
              <w:rPr>
                <w:color w:val="000000" w:themeColor="text1"/>
                <w:sz w:val="20"/>
                <w:szCs w:val="20"/>
              </w:rPr>
              <w:t>легенів</w:t>
            </w:r>
            <w:proofErr w:type="spellEnd"/>
            <w:r w:rsidRPr="000471D4">
              <w:rPr>
                <w:color w:val="000000" w:themeColor="text1"/>
                <w:sz w:val="20"/>
                <w:szCs w:val="20"/>
              </w:rPr>
              <w:t>, ≥ 96 годин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A9714B">
              <w:rPr>
                <w:color w:val="000000" w:themeColor="text1"/>
                <w:sz w:val="20"/>
                <w:szCs w:val="20"/>
              </w:rPr>
              <w:t>Стаціонарні послуги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90179-06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 xml:space="preserve">Ведення пацієнта при </w:t>
            </w:r>
            <w:proofErr w:type="spellStart"/>
            <w:r w:rsidRPr="000471D4">
              <w:rPr>
                <w:color w:val="000000" w:themeColor="text1"/>
                <w:sz w:val="20"/>
                <w:szCs w:val="20"/>
              </w:rPr>
              <w:t>трахеостомії</w:t>
            </w:r>
            <w:proofErr w:type="spellEnd"/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A9714B">
              <w:rPr>
                <w:color w:val="000000" w:themeColor="text1"/>
                <w:sz w:val="20"/>
                <w:szCs w:val="20"/>
              </w:rPr>
              <w:t>Стаціонарні послуги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92042-00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Немеханічні реанімаційні заходи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склад іншої інтервенції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90179-02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0471D4">
              <w:rPr>
                <w:color w:val="000000" w:themeColor="text1"/>
                <w:sz w:val="20"/>
                <w:szCs w:val="20"/>
              </w:rPr>
              <w:t>Назофарингеальна</w:t>
            </w:r>
            <w:proofErr w:type="spellEnd"/>
            <w:r w:rsidRPr="000471D4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471D4">
              <w:rPr>
                <w:color w:val="000000" w:themeColor="text1"/>
                <w:sz w:val="20"/>
                <w:szCs w:val="20"/>
              </w:rPr>
              <w:t>інтубація</w:t>
            </w:r>
            <w:proofErr w:type="spellEnd"/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склад іншої інтервенції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92053-00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Непрямий (закритий) масаж серця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склад іншої інтервенції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96231-00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Апаратна перфузія при трансплантації органів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A9714B">
              <w:rPr>
                <w:color w:val="000000" w:themeColor="text1"/>
                <w:sz w:val="20"/>
                <w:szCs w:val="20"/>
              </w:rPr>
              <w:t>Стаціонарні послуги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92060-00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 xml:space="preserve">Введення </w:t>
            </w:r>
            <w:proofErr w:type="spellStart"/>
            <w:r w:rsidRPr="000471D4">
              <w:rPr>
                <w:color w:val="000000" w:themeColor="text1"/>
                <w:sz w:val="20"/>
                <w:szCs w:val="20"/>
              </w:rPr>
              <w:t>аутокрові</w:t>
            </w:r>
            <w:proofErr w:type="spellEnd"/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A9714B">
              <w:rPr>
                <w:color w:val="000000" w:themeColor="text1"/>
                <w:sz w:val="20"/>
                <w:szCs w:val="20"/>
              </w:rPr>
              <w:t>Стаціонарні послуги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92063-00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 xml:space="preserve">Введення </w:t>
            </w:r>
            <w:proofErr w:type="spellStart"/>
            <w:r w:rsidRPr="000471D4">
              <w:rPr>
                <w:color w:val="000000" w:themeColor="text1"/>
                <w:sz w:val="20"/>
                <w:szCs w:val="20"/>
              </w:rPr>
              <w:t>плазмозамінників</w:t>
            </w:r>
            <w:proofErr w:type="spellEnd"/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A9714B">
              <w:rPr>
                <w:color w:val="000000" w:themeColor="text1"/>
                <w:sz w:val="20"/>
                <w:szCs w:val="20"/>
              </w:rPr>
              <w:t>Стаціонарні послуги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92064-00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Введення іншого продукту крові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A9714B">
              <w:rPr>
                <w:color w:val="000000" w:themeColor="text1"/>
                <w:sz w:val="20"/>
                <w:szCs w:val="20"/>
              </w:rPr>
              <w:t>Стаціонарні послуги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92206-00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Обмінне переливання крові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A9714B">
              <w:rPr>
                <w:color w:val="000000" w:themeColor="text1"/>
                <w:sz w:val="20"/>
                <w:szCs w:val="20"/>
              </w:rPr>
              <w:t>Стаціонарні послуги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9A1D7D">
              <w:rPr>
                <w:sz w:val="20"/>
                <w:szCs w:val="20"/>
              </w:rPr>
              <w:t>40336-00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 xml:space="preserve">Введення </w:t>
            </w:r>
            <w:proofErr w:type="spellStart"/>
            <w:r w:rsidRPr="000471D4">
              <w:rPr>
                <w:color w:val="000000" w:themeColor="text1"/>
                <w:sz w:val="20"/>
                <w:szCs w:val="20"/>
              </w:rPr>
              <w:t>хемонуклеолітичного</w:t>
            </w:r>
            <w:proofErr w:type="spellEnd"/>
            <w:r w:rsidRPr="000471D4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471D4">
              <w:rPr>
                <w:color w:val="000000" w:themeColor="text1"/>
                <w:sz w:val="20"/>
                <w:szCs w:val="20"/>
              </w:rPr>
              <w:t>агента</w:t>
            </w:r>
            <w:proofErr w:type="spellEnd"/>
            <w:r w:rsidRPr="000471D4">
              <w:rPr>
                <w:color w:val="000000" w:themeColor="text1"/>
                <w:sz w:val="20"/>
                <w:szCs w:val="20"/>
              </w:rPr>
              <w:t xml:space="preserve"> в диск Ін’єкція </w:t>
            </w:r>
            <w:proofErr w:type="spellStart"/>
            <w:r w:rsidRPr="000471D4">
              <w:rPr>
                <w:color w:val="000000" w:themeColor="text1"/>
                <w:sz w:val="20"/>
                <w:szCs w:val="20"/>
              </w:rPr>
              <w:t>хімопапаїну</w:t>
            </w:r>
            <w:proofErr w:type="spellEnd"/>
            <w:r w:rsidRPr="000471D4">
              <w:rPr>
                <w:color w:val="000000" w:themeColor="text1"/>
                <w:sz w:val="20"/>
                <w:szCs w:val="20"/>
              </w:rPr>
              <w:t xml:space="preserve"> в </w:t>
            </w:r>
            <w:proofErr w:type="spellStart"/>
            <w:r w:rsidRPr="000471D4">
              <w:rPr>
                <w:color w:val="000000" w:themeColor="text1"/>
                <w:sz w:val="20"/>
                <w:szCs w:val="20"/>
              </w:rPr>
              <w:t>міжхребцевий</w:t>
            </w:r>
            <w:proofErr w:type="spellEnd"/>
            <w:r w:rsidRPr="000471D4">
              <w:rPr>
                <w:color w:val="000000" w:themeColor="text1"/>
                <w:sz w:val="20"/>
                <w:szCs w:val="20"/>
              </w:rPr>
              <w:t xml:space="preserve"> простір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A9714B">
              <w:rPr>
                <w:color w:val="000000" w:themeColor="text1"/>
                <w:sz w:val="20"/>
                <w:szCs w:val="20"/>
              </w:rPr>
              <w:t>Стаціонарні послуги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9A1D7D" w:rsidRDefault="005E03BB" w:rsidP="00597F03">
            <w:pPr>
              <w:rPr>
                <w:sz w:val="20"/>
                <w:szCs w:val="20"/>
              </w:rPr>
            </w:pPr>
            <w:r w:rsidRPr="009A1D7D">
              <w:rPr>
                <w:sz w:val="20"/>
                <w:szCs w:val="20"/>
              </w:rPr>
              <w:t>90960-00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Введення терапевтичної дози іншого відкритого радіоізотопу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склад іншого пакету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90027-00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0471D4">
              <w:rPr>
                <w:color w:val="000000" w:themeColor="text1"/>
                <w:sz w:val="20"/>
                <w:szCs w:val="20"/>
              </w:rPr>
              <w:t>Міждискова</w:t>
            </w:r>
            <w:proofErr w:type="spellEnd"/>
            <w:r w:rsidRPr="000471D4">
              <w:rPr>
                <w:color w:val="000000" w:themeColor="text1"/>
                <w:sz w:val="20"/>
                <w:szCs w:val="20"/>
              </w:rPr>
              <w:t xml:space="preserve"> терапія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8A2A90">
              <w:rPr>
                <w:color w:val="000000" w:themeColor="text1"/>
                <w:sz w:val="20"/>
                <w:szCs w:val="20"/>
              </w:rPr>
              <w:t>Входить в склад іншої інтервенції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92132-00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Розтягування крайньої плоті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8A2A90">
              <w:rPr>
                <w:color w:val="000000" w:themeColor="text1"/>
                <w:sz w:val="20"/>
                <w:szCs w:val="20"/>
              </w:rPr>
              <w:t>Входить в склад іншої інтервенції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92070-00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 xml:space="preserve">Ручне вправлення </w:t>
            </w:r>
            <w:proofErr w:type="spellStart"/>
            <w:r w:rsidRPr="000471D4">
              <w:rPr>
                <w:color w:val="000000" w:themeColor="text1"/>
                <w:sz w:val="20"/>
                <w:szCs w:val="20"/>
              </w:rPr>
              <w:t>пролапса</w:t>
            </w:r>
            <w:proofErr w:type="spellEnd"/>
            <w:r w:rsidRPr="000471D4">
              <w:rPr>
                <w:color w:val="000000" w:themeColor="text1"/>
                <w:sz w:val="20"/>
                <w:szCs w:val="20"/>
              </w:rPr>
              <w:t xml:space="preserve"> після </w:t>
            </w:r>
            <w:proofErr w:type="spellStart"/>
            <w:r w:rsidRPr="000471D4">
              <w:rPr>
                <w:color w:val="000000" w:themeColor="text1"/>
                <w:sz w:val="20"/>
                <w:szCs w:val="20"/>
              </w:rPr>
              <w:t>ентеростомії</w:t>
            </w:r>
            <w:proofErr w:type="spellEnd"/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8A2A90">
              <w:rPr>
                <w:color w:val="000000" w:themeColor="text1"/>
                <w:sz w:val="20"/>
                <w:szCs w:val="20"/>
              </w:rPr>
              <w:t>Входить в склад іншої інтервенції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92067-00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 xml:space="preserve">Розширення стоми після </w:t>
            </w:r>
            <w:proofErr w:type="spellStart"/>
            <w:r w:rsidRPr="000471D4">
              <w:rPr>
                <w:color w:val="000000" w:themeColor="text1"/>
                <w:sz w:val="20"/>
                <w:szCs w:val="20"/>
              </w:rPr>
              <w:t>ентеростомії</w:t>
            </w:r>
            <w:proofErr w:type="spellEnd"/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8A2A90">
              <w:rPr>
                <w:color w:val="000000" w:themeColor="text1"/>
                <w:sz w:val="20"/>
                <w:szCs w:val="20"/>
              </w:rPr>
              <w:t>Входить в склад іншої інтервенції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lastRenderedPageBreak/>
              <w:t>96162-00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Лікувальний масаж або терапевтична маніпуляція щодо сполучної/м'яких тканин, не класифіковані в інших рубриках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Реабілітаційні послуги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92139-00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0471D4">
              <w:rPr>
                <w:color w:val="000000" w:themeColor="text1"/>
                <w:sz w:val="20"/>
                <w:szCs w:val="20"/>
              </w:rPr>
              <w:t>Неінвазивне</w:t>
            </w:r>
            <w:proofErr w:type="spellEnd"/>
            <w:r w:rsidRPr="000471D4">
              <w:rPr>
                <w:color w:val="000000" w:themeColor="text1"/>
                <w:sz w:val="20"/>
                <w:szCs w:val="20"/>
              </w:rPr>
              <w:t xml:space="preserve"> встановлення стимулятора росту кістки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За АСК</w:t>
            </w:r>
            <w:r w:rsidRPr="000471D4">
              <w:rPr>
                <w:color w:val="000000" w:themeColor="text1"/>
                <w:sz w:val="20"/>
                <w:szCs w:val="20"/>
              </w:rPr>
              <w:t xml:space="preserve"> не оплачується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96097-00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0471D4">
              <w:rPr>
                <w:color w:val="000000" w:themeColor="text1"/>
                <w:sz w:val="20"/>
                <w:szCs w:val="20"/>
              </w:rPr>
              <w:t>Ентеральне</w:t>
            </w:r>
            <w:proofErr w:type="spellEnd"/>
            <w:r w:rsidRPr="000471D4">
              <w:rPr>
                <w:color w:val="000000" w:themeColor="text1"/>
                <w:sz w:val="20"/>
                <w:szCs w:val="20"/>
              </w:rPr>
              <w:t xml:space="preserve"> харчування через зонд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входить в склад іншої хірургічної інтервенції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96098-00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0471D4">
              <w:rPr>
                <w:color w:val="000000" w:themeColor="text1"/>
                <w:sz w:val="20"/>
                <w:szCs w:val="20"/>
              </w:rPr>
              <w:t>Парентеральне</w:t>
            </w:r>
            <w:proofErr w:type="spellEnd"/>
            <w:r w:rsidRPr="000471D4">
              <w:rPr>
                <w:color w:val="000000" w:themeColor="text1"/>
                <w:sz w:val="20"/>
                <w:szCs w:val="20"/>
              </w:rPr>
              <w:t xml:space="preserve"> харчування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Стаціонарні послуги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31587-00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Налаштування шлункового бандажу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Стаціонарні послуги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92002-00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Реабілітація хворого алкоголізмом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Р</w:t>
            </w:r>
            <w:r w:rsidRPr="000471D4">
              <w:rPr>
                <w:color w:val="000000" w:themeColor="text1"/>
                <w:sz w:val="20"/>
                <w:szCs w:val="20"/>
              </w:rPr>
              <w:t>еабілітаційні послуги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92005-00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Реабілітація хворого наркоманією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EC4906">
              <w:rPr>
                <w:color w:val="000000" w:themeColor="text1"/>
                <w:sz w:val="20"/>
                <w:szCs w:val="20"/>
              </w:rPr>
              <w:t>Реабілітаційні послуги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92008-00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Комбінована реабілітація хворого алкоголізмом та наркоманією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EC4906">
              <w:rPr>
                <w:color w:val="000000" w:themeColor="text1"/>
                <w:sz w:val="20"/>
                <w:szCs w:val="20"/>
              </w:rPr>
              <w:t>Реабілітаційні послуги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92004-00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Реабілітація та детоксикація після вживання алкоголю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EC4906">
              <w:rPr>
                <w:color w:val="000000" w:themeColor="text1"/>
                <w:sz w:val="20"/>
                <w:szCs w:val="20"/>
              </w:rPr>
              <w:t>Реабілітаційні послуги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92007-00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Реабілітація та детоксикація після вживання наркотиків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EC4906">
              <w:rPr>
                <w:color w:val="000000" w:themeColor="text1"/>
                <w:sz w:val="20"/>
                <w:szCs w:val="20"/>
              </w:rPr>
              <w:t>Реабілітаційні послуги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92010-00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Комбінована реабілітація та детоксикація після вживання алкоголю та наркотиків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EC4906">
              <w:rPr>
                <w:color w:val="000000" w:themeColor="text1"/>
                <w:sz w:val="20"/>
                <w:szCs w:val="20"/>
              </w:rPr>
              <w:t>Реабілітаційні послуги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92003-00</w:t>
            </w:r>
          </w:p>
        </w:tc>
        <w:tc>
          <w:tcPr>
            <w:tcW w:w="4677" w:type="dxa"/>
          </w:tcPr>
          <w:p w:rsidR="005E03BB" w:rsidRPr="00162E87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162E87">
              <w:rPr>
                <w:color w:val="000000" w:themeColor="text1"/>
                <w:sz w:val="20"/>
                <w:szCs w:val="20"/>
              </w:rPr>
              <w:t>Детоксикація після вживання алкоголю</w:t>
            </w:r>
          </w:p>
        </w:tc>
        <w:tc>
          <w:tcPr>
            <w:tcW w:w="4111" w:type="dxa"/>
          </w:tcPr>
          <w:p w:rsidR="005E03BB" w:rsidRPr="006D477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6D4774">
              <w:rPr>
                <w:color w:val="000000" w:themeColor="text1"/>
                <w:sz w:val="20"/>
                <w:szCs w:val="20"/>
              </w:rPr>
              <w:t>Не входить в ПМГ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92006-00</w:t>
            </w:r>
          </w:p>
        </w:tc>
        <w:tc>
          <w:tcPr>
            <w:tcW w:w="4677" w:type="dxa"/>
          </w:tcPr>
          <w:p w:rsidR="005E03BB" w:rsidRPr="00162E87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162E87">
              <w:rPr>
                <w:color w:val="000000" w:themeColor="text1"/>
                <w:sz w:val="20"/>
                <w:szCs w:val="20"/>
              </w:rPr>
              <w:t>Детоксикація після вживання наркотиків</w:t>
            </w:r>
          </w:p>
        </w:tc>
        <w:tc>
          <w:tcPr>
            <w:tcW w:w="4111" w:type="dxa"/>
          </w:tcPr>
          <w:p w:rsidR="005E03BB" w:rsidRPr="006D477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6D4774">
              <w:rPr>
                <w:color w:val="000000" w:themeColor="text1"/>
                <w:sz w:val="20"/>
                <w:szCs w:val="20"/>
              </w:rPr>
              <w:t>Не входить в ПМГ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92009-00</w:t>
            </w:r>
          </w:p>
        </w:tc>
        <w:tc>
          <w:tcPr>
            <w:tcW w:w="4677" w:type="dxa"/>
          </w:tcPr>
          <w:p w:rsidR="005E03BB" w:rsidRPr="00162E87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162E87">
              <w:rPr>
                <w:color w:val="000000" w:themeColor="text1"/>
                <w:sz w:val="20"/>
                <w:szCs w:val="20"/>
              </w:rPr>
              <w:t>Комбінована детоксикація після вживання алкоголю та наркотиків</w:t>
            </w:r>
          </w:p>
        </w:tc>
        <w:tc>
          <w:tcPr>
            <w:tcW w:w="4111" w:type="dxa"/>
          </w:tcPr>
          <w:p w:rsidR="005E03BB" w:rsidRPr="006D477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6D4774">
              <w:rPr>
                <w:color w:val="000000" w:themeColor="text1"/>
                <w:sz w:val="20"/>
                <w:szCs w:val="20"/>
              </w:rPr>
              <w:t>Не входить в ПМГ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96152-00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Зворотний біологічний зв'язок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Не визначені інтервенція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92055-00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Інша зміна серцевого ритму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 xml:space="preserve">Не визначена процедура, за </w:t>
            </w:r>
            <w:r>
              <w:rPr>
                <w:color w:val="000000" w:themeColor="text1"/>
                <w:sz w:val="20"/>
                <w:szCs w:val="20"/>
              </w:rPr>
              <w:t>АСК</w:t>
            </w:r>
            <w:r w:rsidRPr="000471D4">
              <w:rPr>
                <w:color w:val="000000" w:themeColor="text1"/>
                <w:sz w:val="20"/>
                <w:szCs w:val="20"/>
              </w:rPr>
              <w:t xml:space="preserve">  коди зі словом "інше" не оплачуються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96155-00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Стимулююча терапія, не класифікована в інших рубриках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Реабілітаційні послуги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96234-00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Технологічна інтервенція, не класифікована в інших рубриках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Не визначена процедура,  коди зі словом "інше" не оплачуються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96223-00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 xml:space="preserve">Трансплантація фекальної </w:t>
            </w:r>
            <w:proofErr w:type="spellStart"/>
            <w:r w:rsidRPr="000471D4">
              <w:rPr>
                <w:color w:val="000000" w:themeColor="text1"/>
                <w:sz w:val="20"/>
                <w:szCs w:val="20"/>
              </w:rPr>
              <w:t>мікробіоти</w:t>
            </w:r>
            <w:proofErr w:type="spellEnd"/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За АСК</w:t>
            </w:r>
            <w:r w:rsidRPr="000471D4">
              <w:rPr>
                <w:color w:val="000000" w:themeColor="text1"/>
                <w:sz w:val="20"/>
                <w:szCs w:val="20"/>
              </w:rPr>
              <w:t xml:space="preserve"> не оплачується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13500-00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Шлункова гіпотермія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склад іншої інтервенції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90662-00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Обробка татуювання лазером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Не входить в ПМГ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92107-00</w:t>
            </w:r>
          </w:p>
        </w:tc>
        <w:tc>
          <w:tcPr>
            <w:tcW w:w="4677" w:type="dxa"/>
          </w:tcPr>
          <w:p w:rsidR="005E03BB" w:rsidRPr="00462C90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462C90">
              <w:rPr>
                <w:color w:val="000000" w:themeColor="text1"/>
                <w:sz w:val="20"/>
                <w:szCs w:val="20"/>
              </w:rPr>
              <w:t xml:space="preserve">Введення іншого </w:t>
            </w:r>
            <w:proofErr w:type="spellStart"/>
            <w:r w:rsidRPr="00462C90">
              <w:rPr>
                <w:color w:val="000000" w:themeColor="text1"/>
                <w:sz w:val="20"/>
                <w:szCs w:val="20"/>
              </w:rPr>
              <w:t>пессарію</w:t>
            </w:r>
            <w:proofErr w:type="spellEnd"/>
            <w:r w:rsidRPr="00462C90">
              <w:rPr>
                <w:color w:val="000000" w:themeColor="text1"/>
                <w:sz w:val="20"/>
                <w:szCs w:val="20"/>
              </w:rPr>
              <w:t xml:space="preserve"> в піхву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інший пакет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92036-00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 xml:space="preserve">Введення </w:t>
            </w:r>
            <w:proofErr w:type="spellStart"/>
            <w:r w:rsidRPr="000471D4">
              <w:rPr>
                <w:color w:val="000000" w:themeColor="text1"/>
                <w:sz w:val="20"/>
                <w:szCs w:val="20"/>
              </w:rPr>
              <w:t>назогастрального</w:t>
            </w:r>
            <w:proofErr w:type="spellEnd"/>
            <w:r w:rsidRPr="000471D4">
              <w:rPr>
                <w:color w:val="000000" w:themeColor="text1"/>
                <w:sz w:val="20"/>
                <w:szCs w:val="20"/>
              </w:rPr>
              <w:t xml:space="preserve"> зонда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627D38">
              <w:rPr>
                <w:color w:val="000000" w:themeColor="text1"/>
                <w:sz w:val="20"/>
                <w:szCs w:val="20"/>
              </w:rPr>
              <w:t>Входить в склад іншої інтервенції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92066-00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Введення наконечника для клізми (ректоскопа, газовідвідної трубки)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627D38">
              <w:rPr>
                <w:color w:val="000000" w:themeColor="text1"/>
                <w:sz w:val="20"/>
                <w:szCs w:val="20"/>
              </w:rPr>
              <w:t>Входить в склад іншої інтервенції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92111-00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 xml:space="preserve">Видалення </w:t>
            </w:r>
            <w:proofErr w:type="spellStart"/>
            <w:r w:rsidRPr="000471D4">
              <w:rPr>
                <w:color w:val="000000" w:themeColor="text1"/>
                <w:sz w:val="20"/>
                <w:szCs w:val="20"/>
              </w:rPr>
              <w:t>внутрішньоматкового</w:t>
            </w:r>
            <w:proofErr w:type="spellEnd"/>
            <w:r w:rsidRPr="000471D4">
              <w:rPr>
                <w:color w:val="000000" w:themeColor="text1"/>
                <w:sz w:val="20"/>
                <w:szCs w:val="20"/>
              </w:rPr>
              <w:t xml:space="preserve"> тампону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627D38">
              <w:rPr>
                <w:color w:val="000000" w:themeColor="text1"/>
                <w:sz w:val="20"/>
                <w:szCs w:val="20"/>
              </w:rPr>
              <w:t>Входить в склад іншої інтервенції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92113-00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Видалення діафрагми (ковпачка) з піхви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627D38">
              <w:rPr>
                <w:color w:val="000000" w:themeColor="text1"/>
                <w:sz w:val="20"/>
                <w:szCs w:val="20"/>
              </w:rPr>
              <w:t>Входить в склад іншої інтервенції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96094-00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Видалення допоміжного засобу, адаптивного пристрою чи додаткового обладнання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627D38">
              <w:rPr>
                <w:color w:val="000000" w:themeColor="text1"/>
                <w:sz w:val="20"/>
                <w:szCs w:val="20"/>
              </w:rPr>
              <w:t>Входить в склад іншої інтервенції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92202-00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Видалення лікувального пристрою, не класифіковане в інших рубриках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Не визначена процедура  коди зі словом "інше" не оплачуються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92050-00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 xml:space="preserve">Видалення </w:t>
            </w:r>
            <w:proofErr w:type="spellStart"/>
            <w:r w:rsidRPr="000471D4">
              <w:rPr>
                <w:color w:val="000000" w:themeColor="text1"/>
                <w:sz w:val="20"/>
                <w:szCs w:val="20"/>
              </w:rPr>
              <w:t>медіастинального</w:t>
            </w:r>
            <w:proofErr w:type="spellEnd"/>
            <w:r w:rsidRPr="000471D4">
              <w:rPr>
                <w:color w:val="000000" w:themeColor="text1"/>
                <w:sz w:val="20"/>
                <w:szCs w:val="20"/>
              </w:rPr>
              <w:t xml:space="preserve"> дренажу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Стаціонарні послуги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92141-00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Видалення пристрою з черевної порожнини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Стаціонарні послуги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92201-00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Видалення стороннього тіла без розрізу, не класифіковане в інших рубриках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Не визначена процедура,  коди зі словом "інше" не оплачуються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92112-00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 xml:space="preserve">Видалення тампону з піхви або </w:t>
            </w:r>
            <w:proofErr w:type="spellStart"/>
            <w:r w:rsidRPr="000471D4">
              <w:rPr>
                <w:color w:val="000000" w:themeColor="text1"/>
                <w:sz w:val="20"/>
                <w:szCs w:val="20"/>
              </w:rPr>
              <w:t>вульви</w:t>
            </w:r>
            <w:proofErr w:type="spellEnd"/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9B7F88">
              <w:rPr>
                <w:color w:val="000000" w:themeColor="text1"/>
                <w:sz w:val="20"/>
                <w:szCs w:val="20"/>
              </w:rPr>
              <w:t>Входить в склад іншої інтервенції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92140-00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Видалення тампону з тулуба, не класифіковане в інших рубриках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9B7F88">
              <w:rPr>
                <w:color w:val="000000" w:themeColor="text1"/>
                <w:sz w:val="20"/>
                <w:szCs w:val="20"/>
              </w:rPr>
              <w:t>Входить в склад іншої інтервенції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92085-00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Видалення трубки або дренажу з протоки підшлункової залози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370F43">
              <w:rPr>
                <w:color w:val="000000" w:themeColor="text1"/>
                <w:sz w:val="20"/>
                <w:szCs w:val="20"/>
              </w:rPr>
              <w:t>Стаціонарні послуги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92084-00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Видалення трубки з товстої кишки або апендикса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370F43">
              <w:rPr>
                <w:color w:val="000000" w:themeColor="text1"/>
                <w:sz w:val="20"/>
                <w:szCs w:val="20"/>
              </w:rPr>
              <w:t>Стаціонарні послуги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92083-00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Видалення трубки з тонкої кишки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370F43">
              <w:rPr>
                <w:color w:val="000000" w:themeColor="text1"/>
                <w:sz w:val="20"/>
                <w:szCs w:val="20"/>
              </w:rPr>
              <w:t>Стаціонарні послуги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92098-00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 xml:space="preserve">Видалення трубки з </w:t>
            </w:r>
            <w:proofErr w:type="spellStart"/>
            <w:r w:rsidRPr="000471D4">
              <w:rPr>
                <w:color w:val="000000" w:themeColor="text1"/>
                <w:sz w:val="20"/>
                <w:szCs w:val="20"/>
              </w:rPr>
              <w:t>холецистостомії</w:t>
            </w:r>
            <w:proofErr w:type="spellEnd"/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370F43">
              <w:rPr>
                <w:color w:val="000000" w:themeColor="text1"/>
                <w:sz w:val="20"/>
                <w:szCs w:val="20"/>
              </w:rPr>
              <w:t>Стаціонарні послуги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92118-00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 xml:space="preserve">Видалення </w:t>
            </w:r>
            <w:proofErr w:type="spellStart"/>
            <w:r w:rsidRPr="000471D4">
              <w:rPr>
                <w:color w:val="000000" w:themeColor="text1"/>
                <w:sz w:val="20"/>
                <w:szCs w:val="20"/>
              </w:rPr>
              <w:t>уретеростомічної</w:t>
            </w:r>
            <w:proofErr w:type="spellEnd"/>
            <w:r w:rsidRPr="000471D4">
              <w:rPr>
                <w:color w:val="000000" w:themeColor="text1"/>
                <w:sz w:val="20"/>
                <w:szCs w:val="20"/>
              </w:rPr>
              <w:t xml:space="preserve"> трубки або сечовідного катетера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370F43">
              <w:rPr>
                <w:color w:val="000000" w:themeColor="text1"/>
                <w:sz w:val="20"/>
                <w:szCs w:val="20"/>
              </w:rPr>
              <w:t>Стаціонарні послуги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92079-00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 xml:space="preserve">Заміна </w:t>
            </w:r>
            <w:proofErr w:type="spellStart"/>
            <w:r w:rsidRPr="000471D4">
              <w:rPr>
                <w:color w:val="000000" w:themeColor="text1"/>
                <w:sz w:val="20"/>
                <w:szCs w:val="20"/>
              </w:rPr>
              <w:t>ентеростомічної</w:t>
            </w:r>
            <w:proofErr w:type="spellEnd"/>
            <w:r w:rsidRPr="000471D4">
              <w:rPr>
                <w:color w:val="000000" w:themeColor="text1"/>
                <w:sz w:val="20"/>
                <w:szCs w:val="20"/>
              </w:rPr>
              <w:t xml:space="preserve"> трубки або пристрою у тонкій кишці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370F43">
              <w:rPr>
                <w:color w:val="000000" w:themeColor="text1"/>
                <w:sz w:val="20"/>
                <w:szCs w:val="20"/>
              </w:rPr>
              <w:t>Стаціонарні послуги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92030-00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Видалення тампонів з носа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9B7F88">
              <w:rPr>
                <w:color w:val="000000" w:themeColor="text1"/>
                <w:sz w:val="20"/>
                <w:szCs w:val="20"/>
              </w:rPr>
              <w:t>Входить в склад іншої інтервенції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92103-00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Спринцювання піхви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9B7F88">
              <w:rPr>
                <w:color w:val="000000" w:themeColor="text1"/>
                <w:sz w:val="20"/>
                <w:szCs w:val="20"/>
              </w:rPr>
              <w:t>Входить в склад іншої інтервенції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92195-00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Промивання через катетер, не класифіковане в інших рубриках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Не визначена процедура, коди зі словом "інше" не оплачуються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lastRenderedPageBreak/>
              <w:t>92200-00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Зняття швів, не класифіковане в інших рубриках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Не визначена процедура,  коди зі словом "інше" не оплачуються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92045-00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Інше контролювання атмосферного тиску та складу атмосфери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Не визначена процедура, коди зі словом "інше" не оплачуються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97771-00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Підготовка тканин протезного ложа перед зняттям зліпків, одна обробка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</w:t>
            </w:r>
            <w:r w:rsidRPr="000471D4">
              <w:rPr>
                <w:color w:val="000000" w:themeColor="text1"/>
                <w:sz w:val="20"/>
                <w:szCs w:val="20"/>
              </w:rPr>
              <w:t>томатологічні послуги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96091-00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Виготовлення допоміжного засобу, адаптивного пристрою чи додаткового обладнання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Не входить в ПМГ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96153-00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Гідротерапія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Реабілітаці</w:t>
            </w:r>
            <w:r>
              <w:rPr>
                <w:color w:val="000000" w:themeColor="text1"/>
                <w:sz w:val="20"/>
                <w:szCs w:val="20"/>
              </w:rPr>
              <w:t>йні послуги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93173-00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Акупунктура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DA176B">
              <w:rPr>
                <w:color w:val="000000" w:themeColor="text1"/>
                <w:sz w:val="20"/>
                <w:szCs w:val="20"/>
              </w:rPr>
              <w:t>Реабілітаційні послуги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92178-00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Теплова терапія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DA176B">
              <w:rPr>
                <w:color w:val="000000" w:themeColor="text1"/>
                <w:sz w:val="20"/>
                <w:szCs w:val="20"/>
              </w:rPr>
              <w:t>Реабілітаційні послуги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96103-00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Клінічний гіпноз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За АСК не оплачується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96187-00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Духовна підтримка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Згідно з</w:t>
            </w:r>
            <w:r w:rsidRPr="000471D4">
              <w:rPr>
                <w:color w:val="000000" w:themeColor="text1"/>
                <w:sz w:val="20"/>
                <w:szCs w:val="20"/>
              </w:rPr>
              <w:t xml:space="preserve"> АСК, за своїм характером не є діагностичними або терапевтичними </w:t>
            </w:r>
            <w:r>
              <w:rPr>
                <w:color w:val="000000" w:themeColor="text1"/>
                <w:sz w:val="20"/>
                <w:szCs w:val="20"/>
              </w:rPr>
              <w:t xml:space="preserve">інтервенціями </w:t>
            </w:r>
            <w:r w:rsidRPr="000471D4">
              <w:rPr>
                <w:color w:val="000000" w:themeColor="text1"/>
                <w:sz w:val="20"/>
                <w:szCs w:val="20"/>
              </w:rPr>
              <w:t>(відноситься до процедур підтримки пацієнтів, тобто соціальних процедур)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96240-00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Духовний ритуал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Згідно з</w:t>
            </w:r>
            <w:r w:rsidRPr="000471D4">
              <w:rPr>
                <w:color w:val="000000" w:themeColor="text1"/>
                <w:sz w:val="20"/>
                <w:szCs w:val="20"/>
              </w:rPr>
              <w:t xml:space="preserve"> АСК, за своїм характером не є діагностичними або терапевтичними </w:t>
            </w:r>
            <w:r>
              <w:rPr>
                <w:color w:val="000000" w:themeColor="text1"/>
                <w:sz w:val="20"/>
                <w:szCs w:val="20"/>
              </w:rPr>
              <w:t xml:space="preserve">інтервенціями </w:t>
            </w:r>
            <w:r w:rsidRPr="000471D4">
              <w:rPr>
                <w:color w:val="000000" w:themeColor="text1"/>
                <w:sz w:val="20"/>
                <w:szCs w:val="20"/>
              </w:rPr>
              <w:t>(відноситься до процедур підтримки пацієнтів, тобто соціальних процедур)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96108-00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Захист інтересів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Згідно з</w:t>
            </w:r>
            <w:r w:rsidRPr="000471D4">
              <w:rPr>
                <w:color w:val="000000" w:themeColor="text1"/>
                <w:sz w:val="20"/>
                <w:szCs w:val="20"/>
              </w:rPr>
              <w:t xml:space="preserve"> АСК, за своїм характером не є діагностичними або терапевтичними </w:t>
            </w:r>
            <w:r>
              <w:rPr>
                <w:color w:val="000000" w:themeColor="text1"/>
                <w:sz w:val="20"/>
                <w:szCs w:val="20"/>
              </w:rPr>
              <w:t xml:space="preserve">інтервенціями </w:t>
            </w:r>
            <w:r w:rsidRPr="000471D4">
              <w:rPr>
                <w:color w:val="000000" w:themeColor="text1"/>
                <w:sz w:val="20"/>
                <w:szCs w:val="20"/>
              </w:rPr>
              <w:t>(відноситься до процедур підтримки пацієнтів, тобто соціальних процедур)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96144-00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Тренування навичок, що стосуються управління фінансами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 xml:space="preserve">Не </w:t>
            </w:r>
            <w:r>
              <w:rPr>
                <w:color w:val="000000" w:themeColor="text1"/>
                <w:sz w:val="20"/>
                <w:szCs w:val="20"/>
              </w:rPr>
              <w:t xml:space="preserve">входить в </w:t>
            </w:r>
            <w:r w:rsidRPr="000471D4">
              <w:rPr>
                <w:color w:val="000000" w:themeColor="text1"/>
                <w:sz w:val="20"/>
                <w:szCs w:val="20"/>
              </w:rPr>
              <w:t>ПМГ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96178-00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Терапія пар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 xml:space="preserve">Не </w:t>
            </w:r>
            <w:r>
              <w:rPr>
                <w:color w:val="000000" w:themeColor="text1"/>
                <w:sz w:val="20"/>
                <w:szCs w:val="20"/>
              </w:rPr>
              <w:t xml:space="preserve">входить в </w:t>
            </w:r>
            <w:r w:rsidRPr="000471D4">
              <w:rPr>
                <w:color w:val="000000" w:themeColor="text1"/>
                <w:sz w:val="20"/>
                <w:szCs w:val="20"/>
              </w:rPr>
              <w:t>ПМГ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92205-00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0471D4">
              <w:rPr>
                <w:color w:val="000000" w:themeColor="text1"/>
                <w:sz w:val="20"/>
                <w:szCs w:val="20"/>
              </w:rPr>
              <w:t>Неінвазивна</w:t>
            </w:r>
            <w:proofErr w:type="spellEnd"/>
            <w:r w:rsidRPr="000471D4">
              <w:rPr>
                <w:color w:val="000000" w:themeColor="text1"/>
                <w:sz w:val="20"/>
                <w:szCs w:val="20"/>
              </w:rPr>
              <w:t xml:space="preserve"> терапевтична інтервенція, не класифікована в інших рубриках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Не визначена процедура  коди зі словом "інше" не оплачуються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96093-00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Ремонт допоміжного засобу, адаптивного пристрою чи додаткового обладнання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не відноситься до медичної послуги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>15327-04</w:t>
            </w:r>
          </w:p>
        </w:tc>
        <w:tc>
          <w:tcPr>
            <w:tcW w:w="4677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proofErr w:type="spellStart"/>
            <w:r w:rsidRPr="002405E8">
              <w:rPr>
                <w:sz w:val="20"/>
                <w:szCs w:val="20"/>
              </w:rPr>
              <w:t>Брахітерапія</w:t>
            </w:r>
            <w:proofErr w:type="spellEnd"/>
            <w:r w:rsidRPr="002405E8">
              <w:rPr>
                <w:sz w:val="20"/>
                <w:szCs w:val="20"/>
              </w:rPr>
              <w:t xml:space="preserve"> з імплантацією постійного імплантату, &lt; 10 джерел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пакет «Радіологічне лікування»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>15327-05</w:t>
            </w:r>
          </w:p>
        </w:tc>
        <w:tc>
          <w:tcPr>
            <w:tcW w:w="4677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proofErr w:type="spellStart"/>
            <w:r w:rsidRPr="002405E8">
              <w:rPr>
                <w:sz w:val="20"/>
                <w:szCs w:val="20"/>
              </w:rPr>
              <w:t>Брахітерапія</w:t>
            </w:r>
            <w:proofErr w:type="spellEnd"/>
            <w:r w:rsidRPr="002405E8">
              <w:rPr>
                <w:sz w:val="20"/>
                <w:szCs w:val="20"/>
              </w:rPr>
              <w:t xml:space="preserve"> з імплантацією постійного імплантату, ≥ 10 джерел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пакет «Радіологічне лікування»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>15327-07</w:t>
            </w:r>
          </w:p>
        </w:tc>
        <w:tc>
          <w:tcPr>
            <w:tcW w:w="4677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proofErr w:type="spellStart"/>
            <w:r w:rsidRPr="002405E8">
              <w:rPr>
                <w:sz w:val="20"/>
                <w:szCs w:val="20"/>
              </w:rPr>
              <w:t>Брахітерапія</w:t>
            </w:r>
            <w:proofErr w:type="spellEnd"/>
            <w:r w:rsidRPr="002405E8">
              <w:rPr>
                <w:sz w:val="20"/>
                <w:szCs w:val="20"/>
              </w:rPr>
              <w:t xml:space="preserve"> з імплантацією тимчасового </w:t>
            </w:r>
            <w:proofErr w:type="spellStart"/>
            <w:r w:rsidRPr="002405E8">
              <w:rPr>
                <w:sz w:val="20"/>
                <w:szCs w:val="20"/>
              </w:rPr>
              <w:t>багатоплощинного</w:t>
            </w:r>
            <w:proofErr w:type="spellEnd"/>
            <w:r w:rsidRPr="002405E8">
              <w:rPr>
                <w:sz w:val="20"/>
                <w:szCs w:val="20"/>
              </w:rPr>
              <w:t xml:space="preserve"> або об'ємного імплантату, висока потужність дози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пакет «Радіологічне лікування»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>15327-02</w:t>
            </w:r>
          </w:p>
        </w:tc>
        <w:tc>
          <w:tcPr>
            <w:tcW w:w="4677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proofErr w:type="spellStart"/>
            <w:r w:rsidRPr="002405E8">
              <w:rPr>
                <w:sz w:val="20"/>
                <w:szCs w:val="20"/>
              </w:rPr>
              <w:t>Брахітерапія</w:t>
            </w:r>
            <w:proofErr w:type="spellEnd"/>
            <w:r w:rsidRPr="002405E8">
              <w:rPr>
                <w:sz w:val="20"/>
                <w:szCs w:val="20"/>
              </w:rPr>
              <w:t xml:space="preserve"> з імплантацією тимчасового </w:t>
            </w:r>
            <w:proofErr w:type="spellStart"/>
            <w:r w:rsidRPr="002405E8">
              <w:rPr>
                <w:sz w:val="20"/>
                <w:szCs w:val="20"/>
              </w:rPr>
              <w:t>багатоплощинного</w:t>
            </w:r>
            <w:proofErr w:type="spellEnd"/>
            <w:r w:rsidRPr="002405E8">
              <w:rPr>
                <w:sz w:val="20"/>
                <w:szCs w:val="20"/>
              </w:rPr>
              <w:t xml:space="preserve"> або об'ємного імплантату, низька потужність дози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пакет «Радіологічне лікування»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>15327-03</w:t>
            </w:r>
          </w:p>
        </w:tc>
        <w:tc>
          <w:tcPr>
            <w:tcW w:w="4677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proofErr w:type="spellStart"/>
            <w:r w:rsidRPr="002405E8">
              <w:rPr>
                <w:sz w:val="20"/>
                <w:szCs w:val="20"/>
              </w:rPr>
              <w:t>Брахітерапія</w:t>
            </w:r>
            <w:proofErr w:type="spellEnd"/>
            <w:r w:rsidRPr="002405E8">
              <w:rPr>
                <w:sz w:val="20"/>
                <w:szCs w:val="20"/>
              </w:rPr>
              <w:t xml:space="preserve"> з імплантацією тимчасового </w:t>
            </w:r>
            <w:proofErr w:type="spellStart"/>
            <w:r w:rsidRPr="002405E8">
              <w:rPr>
                <w:sz w:val="20"/>
                <w:szCs w:val="20"/>
              </w:rPr>
              <w:t>багатоплощинного</w:t>
            </w:r>
            <w:proofErr w:type="spellEnd"/>
            <w:r w:rsidRPr="002405E8">
              <w:rPr>
                <w:sz w:val="20"/>
                <w:szCs w:val="20"/>
              </w:rPr>
              <w:t xml:space="preserve"> або об'ємного імплантату, пульсуюча потужність дози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пакет «Радіологічне лікування»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>15327-06</w:t>
            </w:r>
          </w:p>
        </w:tc>
        <w:tc>
          <w:tcPr>
            <w:tcW w:w="4677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proofErr w:type="spellStart"/>
            <w:r w:rsidRPr="002405E8">
              <w:rPr>
                <w:sz w:val="20"/>
                <w:szCs w:val="20"/>
              </w:rPr>
              <w:t>Брахітерапія</w:t>
            </w:r>
            <w:proofErr w:type="spellEnd"/>
            <w:r w:rsidRPr="002405E8">
              <w:rPr>
                <w:sz w:val="20"/>
                <w:szCs w:val="20"/>
              </w:rPr>
              <w:t xml:space="preserve"> з імплантацією тимчасового </w:t>
            </w:r>
            <w:proofErr w:type="spellStart"/>
            <w:r w:rsidRPr="002405E8">
              <w:rPr>
                <w:sz w:val="20"/>
                <w:szCs w:val="20"/>
              </w:rPr>
              <w:t>одноплощинного</w:t>
            </w:r>
            <w:proofErr w:type="spellEnd"/>
            <w:r w:rsidRPr="002405E8">
              <w:rPr>
                <w:sz w:val="20"/>
                <w:szCs w:val="20"/>
              </w:rPr>
              <w:t xml:space="preserve"> джерела, висока потужність дози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пакет «Радіологічне лікування»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>15327-00</w:t>
            </w:r>
          </w:p>
        </w:tc>
        <w:tc>
          <w:tcPr>
            <w:tcW w:w="4677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proofErr w:type="spellStart"/>
            <w:r w:rsidRPr="002405E8">
              <w:rPr>
                <w:sz w:val="20"/>
                <w:szCs w:val="20"/>
              </w:rPr>
              <w:t>Брахітерапія</w:t>
            </w:r>
            <w:proofErr w:type="spellEnd"/>
            <w:r w:rsidRPr="002405E8">
              <w:rPr>
                <w:sz w:val="20"/>
                <w:szCs w:val="20"/>
              </w:rPr>
              <w:t xml:space="preserve"> з імплантацією тимчасового </w:t>
            </w:r>
            <w:proofErr w:type="spellStart"/>
            <w:r w:rsidRPr="002405E8">
              <w:rPr>
                <w:sz w:val="20"/>
                <w:szCs w:val="20"/>
              </w:rPr>
              <w:t>одноплощинного</w:t>
            </w:r>
            <w:proofErr w:type="spellEnd"/>
            <w:r w:rsidRPr="002405E8">
              <w:rPr>
                <w:sz w:val="20"/>
                <w:szCs w:val="20"/>
              </w:rPr>
              <w:t xml:space="preserve"> джерела, низька потужність дози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пакет «Радіологічне лікування»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>15327-01</w:t>
            </w:r>
          </w:p>
        </w:tc>
        <w:tc>
          <w:tcPr>
            <w:tcW w:w="4677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proofErr w:type="spellStart"/>
            <w:r w:rsidRPr="002405E8">
              <w:rPr>
                <w:sz w:val="20"/>
                <w:szCs w:val="20"/>
              </w:rPr>
              <w:t>Брахітерапія</w:t>
            </w:r>
            <w:proofErr w:type="spellEnd"/>
            <w:r w:rsidRPr="002405E8">
              <w:rPr>
                <w:sz w:val="20"/>
                <w:szCs w:val="20"/>
              </w:rPr>
              <w:t xml:space="preserve"> з імплантацією тимчасового </w:t>
            </w:r>
            <w:proofErr w:type="spellStart"/>
            <w:r w:rsidRPr="002405E8">
              <w:rPr>
                <w:sz w:val="20"/>
                <w:szCs w:val="20"/>
              </w:rPr>
              <w:t>одноплощинного</w:t>
            </w:r>
            <w:proofErr w:type="spellEnd"/>
            <w:r w:rsidRPr="002405E8">
              <w:rPr>
                <w:sz w:val="20"/>
                <w:szCs w:val="20"/>
              </w:rPr>
              <w:t xml:space="preserve"> джерела, пульсуюча потужність дози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пакет «Радіологічне лікування»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>15012-00</w:t>
            </w:r>
          </w:p>
        </w:tc>
        <w:tc>
          <w:tcPr>
            <w:tcW w:w="4677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proofErr w:type="spellStart"/>
            <w:r w:rsidRPr="002405E8">
              <w:rPr>
                <w:sz w:val="20"/>
                <w:szCs w:val="20"/>
              </w:rPr>
              <w:t>Брахітерапія</w:t>
            </w:r>
            <w:proofErr w:type="spellEnd"/>
            <w:r w:rsidRPr="002405E8">
              <w:rPr>
                <w:sz w:val="20"/>
                <w:szCs w:val="20"/>
              </w:rPr>
              <w:t xml:space="preserve">, ока 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пакет «Радіологічне лікування»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>15312-00</w:t>
            </w:r>
          </w:p>
        </w:tc>
        <w:tc>
          <w:tcPr>
            <w:tcW w:w="4677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proofErr w:type="spellStart"/>
            <w:r w:rsidRPr="002405E8">
              <w:rPr>
                <w:sz w:val="20"/>
                <w:szCs w:val="20"/>
              </w:rPr>
              <w:t>Брахітерапія</w:t>
            </w:r>
            <w:proofErr w:type="spellEnd"/>
            <w:r w:rsidRPr="002405E8">
              <w:rPr>
                <w:sz w:val="20"/>
                <w:szCs w:val="20"/>
              </w:rPr>
              <w:t xml:space="preserve">, </w:t>
            </w:r>
            <w:proofErr w:type="spellStart"/>
            <w:r w:rsidRPr="002405E8">
              <w:rPr>
                <w:sz w:val="20"/>
                <w:szCs w:val="20"/>
              </w:rPr>
              <w:t>внутрішньовагінальна</w:t>
            </w:r>
            <w:proofErr w:type="spellEnd"/>
            <w:r w:rsidRPr="002405E8">
              <w:rPr>
                <w:sz w:val="20"/>
                <w:szCs w:val="20"/>
              </w:rPr>
              <w:t>, висока потужність дози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пакет «Радіологічне лікування»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>15311-00</w:t>
            </w:r>
          </w:p>
        </w:tc>
        <w:tc>
          <w:tcPr>
            <w:tcW w:w="4677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proofErr w:type="spellStart"/>
            <w:r w:rsidRPr="002405E8">
              <w:rPr>
                <w:sz w:val="20"/>
                <w:szCs w:val="20"/>
              </w:rPr>
              <w:t>Брахітерапія</w:t>
            </w:r>
            <w:proofErr w:type="spellEnd"/>
            <w:r w:rsidRPr="002405E8">
              <w:rPr>
                <w:sz w:val="20"/>
                <w:szCs w:val="20"/>
              </w:rPr>
              <w:t xml:space="preserve">, </w:t>
            </w:r>
            <w:proofErr w:type="spellStart"/>
            <w:r w:rsidRPr="002405E8">
              <w:rPr>
                <w:sz w:val="20"/>
                <w:szCs w:val="20"/>
              </w:rPr>
              <w:t>внутрішньовагінальна</w:t>
            </w:r>
            <w:proofErr w:type="spellEnd"/>
            <w:r w:rsidRPr="002405E8">
              <w:rPr>
                <w:sz w:val="20"/>
                <w:szCs w:val="20"/>
              </w:rPr>
              <w:t xml:space="preserve">, низька потужність дози 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пакет «Радіологічне лікування»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>15304-00</w:t>
            </w:r>
          </w:p>
        </w:tc>
        <w:tc>
          <w:tcPr>
            <w:tcW w:w="4677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proofErr w:type="spellStart"/>
            <w:r w:rsidRPr="002405E8">
              <w:rPr>
                <w:sz w:val="20"/>
                <w:szCs w:val="20"/>
              </w:rPr>
              <w:t>Брахітерапія</w:t>
            </w:r>
            <w:proofErr w:type="spellEnd"/>
            <w:r w:rsidRPr="002405E8">
              <w:rPr>
                <w:sz w:val="20"/>
                <w:szCs w:val="20"/>
              </w:rPr>
              <w:t xml:space="preserve">, </w:t>
            </w:r>
            <w:proofErr w:type="spellStart"/>
            <w:r w:rsidRPr="002405E8">
              <w:rPr>
                <w:sz w:val="20"/>
                <w:szCs w:val="20"/>
              </w:rPr>
              <w:t>внутрішньоматкова</w:t>
            </w:r>
            <w:proofErr w:type="spellEnd"/>
            <w:r w:rsidRPr="002405E8">
              <w:rPr>
                <w:sz w:val="20"/>
                <w:szCs w:val="20"/>
              </w:rPr>
              <w:t xml:space="preserve">, висока потужність дози 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пакет «Радіологічне лікування»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>15303-00</w:t>
            </w:r>
          </w:p>
        </w:tc>
        <w:tc>
          <w:tcPr>
            <w:tcW w:w="4677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proofErr w:type="spellStart"/>
            <w:r w:rsidRPr="002405E8">
              <w:rPr>
                <w:sz w:val="20"/>
                <w:szCs w:val="20"/>
              </w:rPr>
              <w:t>Брахітерапія</w:t>
            </w:r>
            <w:proofErr w:type="spellEnd"/>
            <w:r w:rsidRPr="002405E8">
              <w:rPr>
                <w:sz w:val="20"/>
                <w:szCs w:val="20"/>
              </w:rPr>
              <w:t xml:space="preserve">, </w:t>
            </w:r>
            <w:proofErr w:type="spellStart"/>
            <w:r w:rsidRPr="002405E8">
              <w:rPr>
                <w:sz w:val="20"/>
                <w:szCs w:val="20"/>
              </w:rPr>
              <w:t>внутрішньоматкова</w:t>
            </w:r>
            <w:proofErr w:type="spellEnd"/>
            <w:r w:rsidRPr="002405E8">
              <w:rPr>
                <w:sz w:val="20"/>
                <w:szCs w:val="20"/>
              </w:rPr>
              <w:t xml:space="preserve">, низька потужність дози 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пакет «Радіологічне лікування»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lastRenderedPageBreak/>
              <w:t>15320-00</w:t>
            </w:r>
          </w:p>
        </w:tc>
        <w:tc>
          <w:tcPr>
            <w:tcW w:w="4677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proofErr w:type="spellStart"/>
            <w:r w:rsidRPr="002405E8">
              <w:rPr>
                <w:sz w:val="20"/>
                <w:szCs w:val="20"/>
              </w:rPr>
              <w:t>Брахітерапія</w:t>
            </w:r>
            <w:proofErr w:type="spellEnd"/>
            <w:r w:rsidRPr="002405E8">
              <w:rPr>
                <w:sz w:val="20"/>
                <w:szCs w:val="20"/>
              </w:rPr>
              <w:t xml:space="preserve">, комбінована </w:t>
            </w:r>
            <w:proofErr w:type="spellStart"/>
            <w:r w:rsidRPr="002405E8">
              <w:rPr>
                <w:sz w:val="20"/>
                <w:szCs w:val="20"/>
              </w:rPr>
              <w:t>внутрішньоматкова</w:t>
            </w:r>
            <w:proofErr w:type="spellEnd"/>
            <w:r w:rsidRPr="002405E8">
              <w:rPr>
                <w:sz w:val="20"/>
                <w:szCs w:val="20"/>
              </w:rPr>
              <w:t xml:space="preserve"> та </w:t>
            </w:r>
            <w:proofErr w:type="spellStart"/>
            <w:r w:rsidRPr="002405E8">
              <w:rPr>
                <w:sz w:val="20"/>
                <w:szCs w:val="20"/>
              </w:rPr>
              <w:t>внутрішньовагінальна</w:t>
            </w:r>
            <w:proofErr w:type="spellEnd"/>
            <w:r w:rsidRPr="002405E8">
              <w:rPr>
                <w:sz w:val="20"/>
                <w:szCs w:val="20"/>
              </w:rPr>
              <w:t>, висока потужність дози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пакет «Радіологічне лікування»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>15319-00</w:t>
            </w:r>
          </w:p>
        </w:tc>
        <w:tc>
          <w:tcPr>
            <w:tcW w:w="4677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proofErr w:type="spellStart"/>
            <w:r w:rsidRPr="002405E8">
              <w:rPr>
                <w:sz w:val="20"/>
                <w:szCs w:val="20"/>
              </w:rPr>
              <w:t>Брахітерапія</w:t>
            </w:r>
            <w:proofErr w:type="spellEnd"/>
            <w:r w:rsidRPr="002405E8">
              <w:rPr>
                <w:sz w:val="20"/>
                <w:szCs w:val="20"/>
              </w:rPr>
              <w:t xml:space="preserve">, комбінована </w:t>
            </w:r>
            <w:proofErr w:type="spellStart"/>
            <w:r w:rsidRPr="002405E8">
              <w:rPr>
                <w:sz w:val="20"/>
                <w:szCs w:val="20"/>
              </w:rPr>
              <w:t>внутрішньоматкова</w:t>
            </w:r>
            <w:proofErr w:type="spellEnd"/>
            <w:r w:rsidRPr="002405E8">
              <w:rPr>
                <w:sz w:val="20"/>
                <w:szCs w:val="20"/>
              </w:rPr>
              <w:t xml:space="preserve"> та </w:t>
            </w:r>
            <w:proofErr w:type="spellStart"/>
            <w:r w:rsidRPr="002405E8">
              <w:rPr>
                <w:sz w:val="20"/>
                <w:szCs w:val="20"/>
              </w:rPr>
              <w:t>внутрішньовагінальна</w:t>
            </w:r>
            <w:proofErr w:type="spellEnd"/>
            <w:r w:rsidRPr="002405E8">
              <w:rPr>
                <w:sz w:val="20"/>
                <w:szCs w:val="20"/>
              </w:rPr>
              <w:t>, низька потужність дози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пакет «Радіологічне лікування»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>15338-00</w:t>
            </w:r>
          </w:p>
        </w:tc>
        <w:tc>
          <w:tcPr>
            <w:tcW w:w="4677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proofErr w:type="spellStart"/>
            <w:r w:rsidRPr="002405E8">
              <w:rPr>
                <w:sz w:val="20"/>
                <w:szCs w:val="20"/>
              </w:rPr>
              <w:t>Брахітерапія</w:t>
            </w:r>
            <w:proofErr w:type="spellEnd"/>
            <w:r w:rsidRPr="002405E8">
              <w:rPr>
                <w:sz w:val="20"/>
                <w:szCs w:val="20"/>
              </w:rPr>
              <w:t>, передміхурової залози Правила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пакет «Радіологічне лікування»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8D173E" w:rsidRDefault="005E03BB" w:rsidP="00597F03">
            <w:pPr>
              <w:rPr>
                <w:sz w:val="20"/>
                <w:szCs w:val="20"/>
              </w:rPr>
            </w:pPr>
            <w:r w:rsidRPr="008D173E">
              <w:rPr>
                <w:sz w:val="20"/>
                <w:szCs w:val="20"/>
              </w:rPr>
              <w:t>15360-00</w:t>
            </w:r>
          </w:p>
        </w:tc>
        <w:tc>
          <w:tcPr>
            <w:tcW w:w="4677" w:type="dxa"/>
          </w:tcPr>
          <w:p w:rsidR="005E03BB" w:rsidRPr="008D173E" w:rsidRDefault="005E03BB" w:rsidP="00597F03">
            <w:pPr>
              <w:rPr>
                <w:sz w:val="20"/>
                <w:szCs w:val="20"/>
              </w:rPr>
            </w:pPr>
            <w:proofErr w:type="spellStart"/>
            <w:r w:rsidRPr="008D173E">
              <w:rPr>
                <w:sz w:val="20"/>
                <w:szCs w:val="20"/>
              </w:rPr>
              <w:t>Брахітерапія</w:t>
            </w:r>
            <w:proofErr w:type="spellEnd"/>
            <w:r w:rsidRPr="008D173E">
              <w:rPr>
                <w:sz w:val="20"/>
                <w:szCs w:val="20"/>
              </w:rPr>
              <w:t xml:space="preserve">, </w:t>
            </w:r>
            <w:proofErr w:type="spellStart"/>
            <w:r w:rsidRPr="008D173E">
              <w:rPr>
                <w:sz w:val="20"/>
                <w:szCs w:val="20"/>
              </w:rPr>
              <w:t>внутрішньосудинна</w:t>
            </w:r>
            <w:proofErr w:type="spellEnd"/>
          </w:p>
        </w:tc>
        <w:tc>
          <w:tcPr>
            <w:tcW w:w="4111" w:type="dxa"/>
          </w:tcPr>
          <w:p w:rsidR="005E03BB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F429F">
              <w:rPr>
                <w:color w:val="000000" w:themeColor="text1"/>
                <w:sz w:val="20"/>
                <w:szCs w:val="20"/>
              </w:rPr>
              <w:t>Входить в пакет «Радіологічне лікування»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8D173E" w:rsidRDefault="005E03BB" w:rsidP="00597F03">
            <w:pPr>
              <w:rPr>
                <w:sz w:val="20"/>
                <w:szCs w:val="20"/>
              </w:rPr>
            </w:pPr>
            <w:r w:rsidRPr="008D173E">
              <w:rPr>
                <w:sz w:val="20"/>
                <w:szCs w:val="20"/>
              </w:rPr>
              <w:t>15541-00</w:t>
            </w:r>
          </w:p>
        </w:tc>
        <w:tc>
          <w:tcPr>
            <w:tcW w:w="4677" w:type="dxa"/>
          </w:tcPr>
          <w:p w:rsidR="005E03BB" w:rsidRPr="008D173E" w:rsidRDefault="005E03BB" w:rsidP="00597F03">
            <w:pPr>
              <w:rPr>
                <w:sz w:val="20"/>
                <w:szCs w:val="20"/>
              </w:rPr>
            </w:pPr>
            <w:r w:rsidRPr="008D173E">
              <w:rPr>
                <w:sz w:val="20"/>
                <w:szCs w:val="20"/>
              </w:rPr>
              <w:t xml:space="preserve">Планування </w:t>
            </w:r>
            <w:proofErr w:type="spellStart"/>
            <w:r w:rsidRPr="008D173E">
              <w:rPr>
                <w:sz w:val="20"/>
                <w:szCs w:val="20"/>
              </w:rPr>
              <w:t>брахітерапії</w:t>
            </w:r>
            <w:proofErr w:type="spellEnd"/>
            <w:r w:rsidRPr="008D173E">
              <w:rPr>
                <w:sz w:val="20"/>
                <w:szCs w:val="20"/>
              </w:rPr>
              <w:t xml:space="preserve">, </w:t>
            </w:r>
            <w:proofErr w:type="spellStart"/>
            <w:r w:rsidRPr="008D173E">
              <w:rPr>
                <w:sz w:val="20"/>
                <w:szCs w:val="20"/>
              </w:rPr>
              <w:t>внутрішньосудинної</w:t>
            </w:r>
            <w:proofErr w:type="spellEnd"/>
          </w:p>
        </w:tc>
        <w:tc>
          <w:tcPr>
            <w:tcW w:w="4111" w:type="dxa"/>
          </w:tcPr>
          <w:p w:rsidR="005E03BB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F429F">
              <w:rPr>
                <w:color w:val="000000" w:themeColor="text1"/>
                <w:sz w:val="20"/>
                <w:szCs w:val="20"/>
              </w:rPr>
              <w:t>Входить в пакет «Радіологічне лікування»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>15600-00</w:t>
            </w:r>
          </w:p>
        </w:tc>
        <w:tc>
          <w:tcPr>
            <w:tcW w:w="4677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proofErr w:type="spellStart"/>
            <w:r w:rsidRPr="002405E8">
              <w:rPr>
                <w:sz w:val="20"/>
                <w:szCs w:val="20"/>
              </w:rPr>
              <w:t>Стереотаксична</w:t>
            </w:r>
            <w:proofErr w:type="spellEnd"/>
            <w:r w:rsidRPr="002405E8">
              <w:rPr>
                <w:sz w:val="20"/>
                <w:szCs w:val="20"/>
              </w:rPr>
              <w:t xml:space="preserve"> радіотерапія, одна доза 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пакет «Радіологічне лікування»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>15600-01</w:t>
            </w:r>
          </w:p>
        </w:tc>
        <w:tc>
          <w:tcPr>
            <w:tcW w:w="4677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proofErr w:type="spellStart"/>
            <w:r w:rsidRPr="002405E8">
              <w:rPr>
                <w:sz w:val="20"/>
                <w:szCs w:val="20"/>
              </w:rPr>
              <w:t>Стереотаксична</w:t>
            </w:r>
            <w:proofErr w:type="spellEnd"/>
            <w:r w:rsidRPr="002405E8">
              <w:rPr>
                <w:sz w:val="20"/>
                <w:szCs w:val="20"/>
              </w:rPr>
              <w:t xml:space="preserve"> радіотерапія, фракційна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пакет «Радіологічне лікування»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>15539-00</w:t>
            </w:r>
          </w:p>
        </w:tc>
        <w:tc>
          <w:tcPr>
            <w:tcW w:w="4677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 xml:space="preserve">Планування </w:t>
            </w:r>
            <w:proofErr w:type="spellStart"/>
            <w:r w:rsidRPr="002405E8">
              <w:rPr>
                <w:sz w:val="20"/>
                <w:szCs w:val="20"/>
              </w:rPr>
              <w:t>брахітерапії</w:t>
            </w:r>
            <w:proofErr w:type="spellEnd"/>
            <w:r w:rsidRPr="002405E8">
              <w:rPr>
                <w:sz w:val="20"/>
                <w:szCs w:val="20"/>
              </w:rPr>
              <w:t xml:space="preserve">, для передміхурової залози 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пакет «Радіологічне лікування»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>15536-00</w:t>
            </w:r>
          </w:p>
        </w:tc>
        <w:tc>
          <w:tcPr>
            <w:tcW w:w="4677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 xml:space="preserve">Планування </w:t>
            </w:r>
            <w:proofErr w:type="spellStart"/>
            <w:r w:rsidRPr="002405E8">
              <w:rPr>
                <w:sz w:val="20"/>
                <w:szCs w:val="20"/>
              </w:rPr>
              <w:t>брахітерапії</w:t>
            </w:r>
            <w:proofErr w:type="spellEnd"/>
            <w:r w:rsidRPr="002405E8">
              <w:rPr>
                <w:sz w:val="20"/>
                <w:szCs w:val="20"/>
              </w:rPr>
              <w:t xml:space="preserve">, просте 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пакет «Радіологічне лікування»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>15536-01</w:t>
            </w:r>
          </w:p>
        </w:tc>
        <w:tc>
          <w:tcPr>
            <w:tcW w:w="4677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 xml:space="preserve">Планування </w:t>
            </w:r>
            <w:proofErr w:type="spellStart"/>
            <w:r w:rsidRPr="002405E8">
              <w:rPr>
                <w:sz w:val="20"/>
                <w:szCs w:val="20"/>
              </w:rPr>
              <w:t>брахітерапії</w:t>
            </w:r>
            <w:proofErr w:type="spellEnd"/>
            <w:r w:rsidRPr="002405E8">
              <w:rPr>
                <w:sz w:val="20"/>
                <w:szCs w:val="20"/>
              </w:rPr>
              <w:t>, середньої складності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пакет «Радіологічне лікування»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>15536-02</w:t>
            </w:r>
          </w:p>
        </w:tc>
        <w:tc>
          <w:tcPr>
            <w:tcW w:w="4677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 xml:space="preserve">Планування </w:t>
            </w:r>
            <w:proofErr w:type="spellStart"/>
            <w:r w:rsidRPr="002405E8">
              <w:rPr>
                <w:sz w:val="20"/>
                <w:szCs w:val="20"/>
              </w:rPr>
              <w:t>брахітерапії</w:t>
            </w:r>
            <w:proofErr w:type="spellEnd"/>
            <w:r w:rsidRPr="002405E8">
              <w:rPr>
                <w:sz w:val="20"/>
                <w:szCs w:val="20"/>
              </w:rPr>
              <w:t>, складне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пакет «Радіологічне лікування»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>15550-00</w:t>
            </w:r>
          </w:p>
        </w:tc>
        <w:tc>
          <w:tcPr>
            <w:tcW w:w="4677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>Налаштування поля опромінення для 3D конформної променевої терапії [3D-КПТ] Правила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пакет «Радіологічне лікування»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>15506-02</w:t>
            </w:r>
          </w:p>
        </w:tc>
        <w:tc>
          <w:tcPr>
            <w:tcW w:w="4677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 xml:space="preserve">Налаштування поля опромінення для променевої терапії з модульованою інтенсивністю дози [IMRT] 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пакет «Радіологічне лікування»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>15509-00</w:t>
            </w:r>
          </w:p>
        </w:tc>
        <w:tc>
          <w:tcPr>
            <w:tcW w:w="4677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 xml:space="preserve">Налаштування поля опромінення за допомогою рентгенологічного діагностичного приладу 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пакет «Радіологічне лікування»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>15500-00</w:t>
            </w:r>
          </w:p>
        </w:tc>
        <w:tc>
          <w:tcPr>
            <w:tcW w:w="4677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 xml:space="preserve">Налаштування поля опромінення за допомогою симулятора, просте 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пакет «Радіологічне лікування»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>15503-00</w:t>
            </w:r>
          </w:p>
        </w:tc>
        <w:tc>
          <w:tcPr>
            <w:tcW w:w="4677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 xml:space="preserve">Налаштування поля опромінення за допомогою симулятора, середньої складності 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пакет «Радіологічне лікування»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>15506-00</w:t>
            </w:r>
          </w:p>
        </w:tc>
        <w:tc>
          <w:tcPr>
            <w:tcW w:w="4677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>Налаштування поля опромінення за допомогою симулятора, складне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пакет «Радіологічне лікування»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>15506-01</w:t>
            </w:r>
          </w:p>
        </w:tc>
        <w:tc>
          <w:tcPr>
            <w:tcW w:w="4677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>Налаштування поля опромінення за допомогою спеціального комп'ютерного томографа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пакет «Радіологічне лікування»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>15269-00</w:t>
            </w:r>
          </w:p>
        </w:tc>
        <w:tc>
          <w:tcPr>
            <w:tcW w:w="4677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 xml:space="preserve">Радіотерапія, </w:t>
            </w:r>
            <w:proofErr w:type="spellStart"/>
            <w:r w:rsidRPr="002405E8">
              <w:rPr>
                <w:sz w:val="20"/>
                <w:szCs w:val="20"/>
              </w:rPr>
              <w:t>мегавольтна</w:t>
            </w:r>
            <w:proofErr w:type="spellEnd"/>
            <w:r w:rsidRPr="002405E8">
              <w:rPr>
                <w:sz w:val="20"/>
                <w:szCs w:val="20"/>
              </w:rPr>
              <w:t xml:space="preserve">, ≥ 2 полів, лінійний прискорювач з двома способами впливу 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пакет «Радіологічне лікування»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>15239-00</w:t>
            </w:r>
          </w:p>
        </w:tc>
        <w:tc>
          <w:tcPr>
            <w:tcW w:w="4677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 xml:space="preserve">Радіотерапія, </w:t>
            </w:r>
            <w:proofErr w:type="spellStart"/>
            <w:r w:rsidRPr="002405E8">
              <w:rPr>
                <w:sz w:val="20"/>
                <w:szCs w:val="20"/>
              </w:rPr>
              <w:t>мегавольтна</w:t>
            </w:r>
            <w:proofErr w:type="spellEnd"/>
            <w:r w:rsidRPr="002405E8">
              <w:rPr>
                <w:sz w:val="20"/>
                <w:szCs w:val="20"/>
              </w:rPr>
              <w:t xml:space="preserve">, ≥ 2 полів, лінійний прискорювач з одним способом впливу 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пакет «Радіологічне лікування»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>15254-00</w:t>
            </w:r>
          </w:p>
        </w:tc>
        <w:tc>
          <w:tcPr>
            <w:tcW w:w="4677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 xml:space="preserve">Радіотерапія, </w:t>
            </w:r>
            <w:proofErr w:type="spellStart"/>
            <w:r w:rsidRPr="002405E8">
              <w:rPr>
                <w:sz w:val="20"/>
                <w:szCs w:val="20"/>
              </w:rPr>
              <w:t>мегавольтна</w:t>
            </w:r>
            <w:proofErr w:type="spellEnd"/>
            <w:r w:rsidRPr="002405E8">
              <w:rPr>
                <w:sz w:val="20"/>
                <w:szCs w:val="20"/>
              </w:rPr>
              <w:t>, 1 поле, лінійний прискорювач з двома способами впливу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пакет «Радіологічне лікування»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>15224-00</w:t>
            </w:r>
          </w:p>
        </w:tc>
        <w:tc>
          <w:tcPr>
            <w:tcW w:w="4677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 xml:space="preserve">Радіотерапія, </w:t>
            </w:r>
            <w:proofErr w:type="spellStart"/>
            <w:r w:rsidRPr="002405E8">
              <w:rPr>
                <w:sz w:val="20"/>
                <w:szCs w:val="20"/>
              </w:rPr>
              <w:t>мегавольтна</w:t>
            </w:r>
            <w:proofErr w:type="spellEnd"/>
            <w:r w:rsidRPr="002405E8">
              <w:rPr>
                <w:sz w:val="20"/>
                <w:szCs w:val="20"/>
              </w:rPr>
              <w:t>, 1 поле, лінійний прискорювач з одним способом впливу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пакет «Радіологічне лікування»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>15103-00</w:t>
            </w:r>
          </w:p>
        </w:tc>
        <w:tc>
          <w:tcPr>
            <w:tcW w:w="4677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 xml:space="preserve">Радіотерапія, </w:t>
            </w:r>
            <w:proofErr w:type="spellStart"/>
            <w:r w:rsidRPr="002405E8">
              <w:rPr>
                <w:sz w:val="20"/>
                <w:szCs w:val="20"/>
              </w:rPr>
              <w:t>ортовольтна</w:t>
            </w:r>
            <w:proofErr w:type="spellEnd"/>
            <w:r w:rsidRPr="002405E8">
              <w:rPr>
                <w:sz w:val="20"/>
                <w:szCs w:val="20"/>
              </w:rPr>
              <w:t xml:space="preserve">, ≥ 2 полів 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пакет «Радіологічне лікування»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>15100-00</w:t>
            </w:r>
          </w:p>
        </w:tc>
        <w:tc>
          <w:tcPr>
            <w:tcW w:w="4677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 xml:space="preserve">Радіотерапія, </w:t>
            </w:r>
            <w:proofErr w:type="spellStart"/>
            <w:r w:rsidRPr="002405E8">
              <w:rPr>
                <w:sz w:val="20"/>
                <w:szCs w:val="20"/>
              </w:rPr>
              <w:t>ортовольтна</w:t>
            </w:r>
            <w:proofErr w:type="spellEnd"/>
            <w:r w:rsidRPr="002405E8">
              <w:rPr>
                <w:sz w:val="20"/>
                <w:szCs w:val="20"/>
              </w:rPr>
              <w:t xml:space="preserve">, 1 поле 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пакет «Радіологічне лікування»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>15003-00</w:t>
            </w:r>
          </w:p>
        </w:tc>
        <w:tc>
          <w:tcPr>
            <w:tcW w:w="4677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 xml:space="preserve">Радіотерапія, поверхнева, ≥ 2 полів 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пакет «Радіологічне лікування»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>15000-00</w:t>
            </w:r>
          </w:p>
        </w:tc>
        <w:tc>
          <w:tcPr>
            <w:tcW w:w="4677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>Радіотерапія, поверхнева, 1 поле (Пільги за введення загального наркозу для променевої терапії оплачуються за групою T10)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пакет «Радіологічне лікування»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>15600-04</w:t>
            </w:r>
          </w:p>
        </w:tc>
        <w:tc>
          <w:tcPr>
            <w:tcW w:w="4677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 xml:space="preserve">Опромінення всієї площі шкіри 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пакет «Радіологічне лікування»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>15600-03</w:t>
            </w:r>
          </w:p>
        </w:tc>
        <w:tc>
          <w:tcPr>
            <w:tcW w:w="4677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 xml:space="preserve">Опромінення всього тіла  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пакет «Радіологічне лікування»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>15600-02</w:t>
            </w:r>
          </w:p>
        </w:tc>
        <w:tc>
          <w:tcPr>
            <w:tcW w:w="4677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 xml:space="preserve">Опромінення половини тіла  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пакет «Радіологічне лікування»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>15351-00</w:t>
            </w:r>
          </w:p>
        </w:tc>
        <w:tc>
          <w:tcPr>
            <w:tcW w:w="4677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 xml:space="preserve">Створення та застосування аплікатора для ока 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пакет «Радіологічне лікування»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>15342-00</w:t>
            </w:r>
          </w:p>
        </w:tc>
        <w:tc>
          <w:tcPr>
            <w:tcW w:w="4677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>Створення та застосування зліпка з радіоактивними препаратами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пакет «Радіологічне лікування»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>15339-00</w:t>
            </w:r>
          </w:p>
        </w:tc>
        <w:tc>
          <w:tcPr>
            <w:tcW w:w="4677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 xml:space="preserve">Видалення закритого радіоактивного джерела 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пакет «Радіологічне лікування»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>15556-01</w:t>
            </w:r>
          </w:p>
        </w:tc>
        <w:tc>
          <w:tcPr>
            <w:tcW w:w="4677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 xml:space="preserve">Дозиметрія за допомогою комп'ютера без інтерфейсу для КТ для 3D конформної променевої терапії [3D-КПТ] 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пакет «Радіологічне лікування»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>15527-00</w:t>
            </w:r>
          </w:p>
        </w:tc>
        <w:tc>
          <w:tcPr>
            <w:tcW w:w="4677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 xml:space="preserve">Дозиметрія за допомогою комп'ютера без інтерфейсу для КТ, проста 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пакет «Радіологічне лікування»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>15530-00</w:t>
            </w:r>
          </w:p>
        </w:tc>
        <w:tc>
          <w:tcPr>
            <w:tcW w:w="4677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 xml:space="preserve">Дозиметрія за допомогою комп'ютера без інтерфейсу для КТ, середньої складності 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пакет «Радіологічне лікування»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>15533-00</w:t>
            </w:r>
          </w:p>
        </w:tc>
        <w:tc>
          <w:tcPr>
            <w:tcW w:w="4677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 xml:space="preserve">Дозиметрія за допомогою комп'ютера без інтерфейсу для КТ, складна 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пакет «Радіологічне лікування»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>15556-00</w:t>
            </w:r>
          </w:p>
        </w:tc>
        <w:tc>
          <w:tcPr>
            <w:tcW w:w="4677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 xml:space="preserve">Дозиметрія за допомогою комп'ютера з інтерфейсом для КТ для 3D конформної променевої терапії [3D-КПТ] 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пакет «Радіологічне лікування»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>15524-01</w:t>
            </w:r>
          </w:p>
        </w:tc>
        <w:tc>
          <w:tcPr>
            <w:tcW w:w="4677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 xml:space="preserve">Дозиметрія за допомогою комп'ютера з інтерфейсом для КТ для променевої терапії з модульованою інтенсивністю дози [IMRT] 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пакет «Радіологічне лікування»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lastRenderedPageBreak/>
              <w:t>15518-00</w:t>
            </w:r>
          </w:p>
        </w:tc>
        <w:tc>
          <w:tcPr>
            <w:tcW w:w="4677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 xml:space="preserve">Дозиметрія за допомогою комп'ютера з інтерфейсом для КТ, проста 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пакет «Радіологічне лікування»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>15521-00</w:t>
            </w:r>
          </w:p>
        </w:tc>
        <w:tc>
          <w:tcPr>
            <w:tcW w:w="4677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 xml:space="preserve">Дозиметрія за допомогою комп'ютера з інтерфейсом для КТ, середньої складності 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пакет «Радіологічне лікування»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>15524-00</w:t>
            </w:r>
          </w:p>
        </w:tc>
        <w:tc>
          <w:tcPr>
            <w:tcW w:w="4677" w:type="dxa"/>
            <w:vAlign w:val="bottom"/>
          </w:tcPr>
          <w:p w:rsidR="005E03BB" w:rsidRPr="002405E8" w:rsidRDefault="005E03BB" w:rsidP="00597F03">
            <w:pPr>
              <w:rPr>
                <w:sz w:val="20"/>
                <w:szCs w:val="20"/>
              </w:rPr>
            </w:pPr>
            <w:r w:rsidRPr="002405E8">
              <w:rPr>
                <w:sz w:val="20"/>
                <w:szCs w:val="20"/>
              </w:rPr>
              <w:t xml:space="preserve">Дозиметрія за допомогою комп'ютера з інтерфейсом для КТ, складна 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пакет «Радіологічне лікування»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8D173E" w:rsidRDefault="005E03BB" w:rsidP="00597F03">
            <w:pPr>
              <w:rPr>
                <w:sz w:val="20"/>
                <w:szCs w:val="20"/>
              </w:rPr>
            </w:pPr>
            <w:r w:rsidRPr="008D173E">
              <w:rPr>
                <w:sz w:val="20"/>
                <w:szCs w:val="20"/>
              </w:rPr>
              <w:t>90766-00</w:t>
            </w:r>
          </w:p>
        </w:tc>
        <w:tc>
          <w:tcPr>
            <w:tcW w:w="4677" w:type="dxa"/>
          </w:tcPr>
          <w:p w:rsidR="005E03BB" w:rsidRPr="008D173E" w:rsidRDefault="005E03BB" w:rsidP="00597F03">
            <w:pPr>
              <w:rPr>
                <w:sz w:val="20"/>
                <w:szCs w:val="20"/>
              </w:rPr>
            </w:pPr>
            <w:proofErr w:type="spellStart"/>
            <w:r w:rsidRPr="008D173E">
              <w:rPr>
                <w:sz w:val="20"/>
                <w:szCs w:val="20"/>
              </w:rPr>
              <w:t>Брахітерапія</w:t>
            </w:r>
            <w:proofErr w:type="spellEnd"/>
            <w:r w:rsidRPr="008D173E">
              <w:rPr>
                <w:sz w:val="20"/>
                <w:szCs w:val="20"/>
              </w:rPr>
              <w:t xml:space="preserve"> за допомогою поверхневих аплікаторів, інших локалізацій</w:t>
            </w:r>
          </w:p>
        </w:tc>
        <w:tc>
          <w:tcPr>
            <w:tcW w:w="4111" w:type="dxa"/>
          </w:tcPr>
          <w:p w:rsidR="005E03BB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пакет «Радіологічне лікування»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8D173E" w:rsidRDefault="005E03BB" w:rsidP="00597F03">
            <w:pPr>
              <w:rPr>
                <w:sz w:val="20"/>
                <w:szCs w:val="20"/>
              </w:rPr>
            </w:pPr>
            <w:r w:rsidRPr="008D173E">
              <w:rPr>
                <w:sz w:val="20"/>
                <w:szCs w:val="20"/>
              </w:rPr>
              <w:t>90764-01</w:t>
            </w:r>
          </w:p>
        </w:tc>
        <w:tc>
          <w:tcPr>
            <w:tcW w:w="4677" w:type="dxa"/>
          </w:tcPr>
          <w:p w:rsidR="005E03BB" w:rsidRPr="008D173E" w:rsidRDefault="005E03BB" w:rsidP="00597F03">
            <w:pPr>
              <w:rPr>
                <w:sz w:val="20"/>
                <w:szCs w:val="20"/>
              </w:rPr>
            </w:pPr>
            <w:proofErr w:type="spellStart"/>
            <w:r w:rsidRPr="008D173E">
              <w:rPr>
                <w:sz w:val="20"/>
                <w:szCs w:val="20"/>
              </w:rPr>
              <w:t>Брахітерапія</w:t>
            </w:r>
            <w:proofErr w:type="spellEnd"/>
            <w:r w:rsidRPr="008D173E">
              <w:rPr>
                <w:sz w:val="20"/>
                <w:szCs w:val="20"/>
              </w:rPr>
              <w:t xml:space="preserve">, </w:t>
            </w:r>
            <w:proofErr w:type="spellStart"/>
            <w:r w:rsidRPr="008D173E">
              <w:rPr>
                <w:sz w:val="20"/>
                <w:szCs w:val="20"/>
              </w:rPr>
              <w:t>внутрішньопорожнинна</w:t>
            </w:r>
            <w:proofErr w:type="spellEnd"/>
            <w:r w:rsidRPr="008D173E">
              <w:rPr>
                <w:sz w:val="20"/>
                <w:szCs w:val="20"/>
              </w:rPr>
              <w:t>, висока потужність дози</w:t>
            </w:r>
          </w:p>
        </w:tc>
        <w:tc>
          <w:tcPr>
            <w:tcW w:w="4111" w:type="dxa"/>
          </w:tcPr>
          <w:p w:rsidR="005E03BB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пакет «Радіологічне лікування»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8D173E" w:rsidRDefault="005E03BB" w:rsidP="00597F03">
            <w:pPr>
              <w:rPr>
                <w:sz w:val="20"/>
                <w:szCs w:val="20"/>
              </w:rPr>
            </w:pPr>
            <w:r w:rsidRPr="008D173E">
              <w:rPr>
                <w:sz w:val="20"/>
                <w:szCs w:val="20"/>
              </w:rPr>
              <w:t>90764-00</w:t>
            </w:r>
          </w:p>
        </w:tc>
        <w:tc>
          <w:tcPr>
            <w:tcW w:w="4677" w:type="dxa"/>
          </w:tcPr>
          <w:p w:rsidR="005E03BB" w:rsidRPr="008D173E" w:rsidRDefault="005E03BB" w:rsidP="00597F03">
            <w:pPr>
              <w:rPr>
                <w:sz w:val="20"/>
                <w:szCs w:val="20"/>
              </w:rPr>
            </w:pPr>
            <w:proofErr w:type="spellStart"/>
            <w:r w:rsidRPr="008D173E">
              <w:rPr>
                <w:sz w:val="20"/>
                <w:szCs w:val="20"/>
              </w:rPr>
              <w:t>Брахітерапія</w:t>
            </w:r>
            <w:proofErr w:type="spellEnd"/>
            <w:r w:rsidRPr="008D173E">
              <w:rPr>
                <w:sz w:val="20"/>
                <w:szCs w:val="20"/>
              </w:rPr>
              <w:t xml:space="preserve">, </w:t>
            </w:r>
            <w:proofErr w:type="spellStart"/>
            <w:r w:rsidRPr="008D173E">
              <w:rPr>
                <w:sz w:val="20"/>
                <w:szCs w:val="20"/>
              </w:rPr>
              <w:t>внутрішньопорожнинна</w:t>
            </w:r>
            <w:proofErr w:type="spellEnd"/>
            <w:r w:rsidRPr="008D173E">
              <w:rPr>
                <w:sz w:val="20"/>
                <w:szCs w:val="20"/>
              </w:rPr>
              <w:t>, низька потужність дози</w:t>
            </w:r>
          </w:p>
        </w:tc>
        <w:tc>
          <w:tcPr>
            <w:tcW w:w="4111" w:type="dxa"/>
          </w:tcPr>
          <w:p w:rsidR="005E03BB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пакет «Радіологічне лікування»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4226F9" w:rsidRDefault="005E03BB" w:rsidP="00597F03">
            <w:pPr>
              <w:rPr>
                <w:sz w:val="20"/>
                <w:szCs w:val="20"/>
              </w:rPr>
            </w:pPr>
            <w:r w:rsidRPr="004226F9">
              <w:rPr>
                <w:sz w:val="20"/>
                <w:szCs w:val="20"/>
              </w:rPr>
              <w:t>16003-00</w:t>
            </w:r>
          </w:p>
        </w:tc>
        <w:tc>
          <w:tcPr>
            <w:tcW w:w="4677" w:type="dxa"/>
            <w:vAlign w:val="bottom"/>
          </w:tcPr>
          <w:p w:rsidR="005E03BB" w:rsidRPr="004226F9" w:rsidRDefault="005E03BB" w:rsidP="00597F03">
            <w:pPr>
              <w:rPr>
                <w:sz w:val="20"/>
                <w:szCs w:val="20"/>
              </w:rPr>
            </w:pPr>
            <w:r w:rsidRPr="004226F9">
              <w:rPr>
                <w:sz w:val="20"/>
                <w:szCs w:val="20"/>
              </w:rPr>
              <w:t xml:space="preserve">Введення терапевтичної дози Ітрію-90 </w:t>
            </w:r>
          </w:p>
        </w:tc>
        <w:tc>
          <w:tcPr>
            <w:tcW w:w="4111" w:type="dxa"/>
          </w:tcPr>
          <w:p w:rsidR="005E03BB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пакет «Радіологічне лікування»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4226F9" w:rsidRDefault="005E03BB" w:rsidP="00597F03">
            <w:pPr>
              <w:rPr>
                <w:sz w:val="20"/>
                <w:szCs w:val="20"/>
              </w:rPr>
            </w:pPr>
            <w:r w:rsidRPr="004226F9">
              <w:rPr>
                <w:sz w:val="20"/>
                <w:szCs w:val="20"/>
              </w:rPr>
              <w:t>16009-00</w:t>
            </w:r>
          </w:p>
        </w:tc>
        <w:tc>
          <w:tcPr>
            <w:tcW w:w="4677" w:type="dxa"/>
            <w:vAlign w:val="bottom"/>
          </w:tcPr>
          <w:p w:rsidR="005E03BB" w:rsidRPr="004226F9" w:rsidRDefault="005E03BB" w:rsidP="00597F03">
            <w:pPr>
              <w:rPr>
                <w:sz w:val="20"/>
                <w:szCs w:val="20"/>
              </w:rPr>
            </w:pPr>
            <w:r w:rsidRPr="004226F9">
              <w:rPr>
                <w:sz w:val="20"/>
                <w:szCs w:val="20"/>
              </w:rPr>
              <w:t xml:space="preserve">Введення терапевтичної дози Йоду-131 </w:t>
            </w:r>
          </w:p>
        </w:tc>
        <w:tc>
          <w:tcPr>
            <w:tcW w:w="4111" w:type="dxa"/>
          </w:tcPr>
          <w:p w:rsidR="005E03BB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пакет «Радіологічне лікування»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4226F9" w:rsidRDefault="005E03BB" w:rsidP="00597F03">
            <w:pPr>
              <w:rPr>
                <w:sz w:val="20"/>
                <w:szCs w:val="20"/>
              </w:rPr>
            </w:pPr>
            <w:r w:rsidRPr="004226F9">
              <w:rPr>
                <w:sz w:val="20"/>
                <w:szCs w:val="20"/>
              </w:rPr>
              <w:t>16018-00</w:t>
            </w:r>
          </w:p>
        </w:tc>
        <w:tc>
          <w:tcPr>
            <w:tcW w:w="4677" w:type="dxa"/>
            <w:vAlign w:val="bottom"/>
          </w:tcPr>
          <w:p w:rsidR="005E03BB" w:rsidRPr="004226F9" w:rsidRDefault="005E03BB" w:rsidP="00597F03">
            <w:pPr>
              <w:rPr>
                <w:sz w:val="20"/>
                <w:szCs w:val="20"/>
              </w:rPr>
            </w:pPr>
            <w:r w:rsidRPr="004226F9">
              <w:rPr>
                <w:sz w:val="20"/>
                <w:szCs w:val="20"/>
              </w:rPr>
              <w:t xml:space="preserve">Введення терапевтичної дози Самарію (153 SM) </w:t>
            </w:r>
            <w:proofErr w:type="spellStart"/>
            <w:r w:rsidRPr="004226F9">
              <w:rPr>
                <w:sz w:val="20"/>
                <w:szCs w:val="20"/>
              </w:rPr>
              <w:t>Лексідронам</w:t>
            </w:r>
            <w:proofErr w:type="spellEnd"/>
            <w:r w:rsidRPr="004226F9">
              <w:rPr>
                <w:sz w:val="20"/>
                <w:szCs w:val="20"/>
              </w:rPr>
              <w:t xml:space="preserve"> </w:t>
            </w:r>
          </w:p>
        </w:tc>
        <w:tc>
          <w:tcPr>
            <w:tcW w:w="4111" w:type="dxa"/>
          </w:tcPr>
          <w:p w:rsidR="005E03BB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пакет «Радіологічне лікування»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4226F9" w:rsidRDefault="005E03BB" w:rsidP="00597F03">
            <w:pPr>
              <w:rPr>
                <w:sz w:val="20"/>
                <w:szCs w:val="20"/>
              </w:rPr>
            </w:pPr>
            <w:r w:rsidRPr="004226F9">
              <w:rPr>
                <w:sz w:val="20"/>
                <w:szCs w:val="20"/>
              </w:rPr>
              <w:t>16015-00</w:t>
            </w:r>
          </w:p>
        </w:tc>
        <w:tc>
          <w:tcPr>
            <w:tcW w:w="4677" w:type="dxa"/>
            <w:vAlign w:val="bottom"/>
          </w:tcPr>
          <w:p w:rsidR="005E03BB" w:rsidRPr="004226F9" w:rsidRDefault="005E03BB" w:rsidP="00597F03">
            <w:pPr>
              <w:rPr>
                <w:sz w:val="20"/>
                <w:szCs w:val="20"/>
              </w:rPr>
            </w:pPr>
            <w:r w:rsidRPr="004226F9">
              <w:rPr>
                <w:sz w:val="20"/>
                <w:szCs w:val="20"/>
              </w:rPr>
              <w:t xml:space="preserve">Введення терапевтичної дози Стронцію-89 </w:t>
            </w:r>
          </w:p>
        </w:tc>
        <w:tc>
          <w:tcPr>
            <w:tcW w:w="4111" w:type="dxa"/>
          </w:tcPr>
          <w:p w:rsidR="005E03BB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пакет «Радіологічне лікування»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4226F9" w:rsidRDefault="005E03BB" w:rsidP="00597F03">
            <w:pPr>
              <w:rPr>
                <w:sz w:val="20"/>
                <w:szCs w:val="20"/>
              </w:rPr>
            </w:pPr>
            <w:r w:rsidRPr="004226F9">
              <w:rPr>
                <w:sz w:val="20"/>
                <w:szCs w:val="20"/>
              </w:rPr>
              <w:t>16012-00</w:t>
            </w:r>
          </w:p>
        </w:tc>
        <w:tc>
          <w:tcPr>
            <w:tcW w:w="4677" w:type="dxa"/>
            <w:vAlign w:val="bottom"/>
          </w:tcPr>
          <w:p w:rsidR="005E03BB" w:rsidRPr="004226F9" w:rsidRDefault="005E03BB" w:rsidP="00597F03">
            <w:pPr>
              <w:rPr>
                <w:sz w:val="20"/>
                <w:szCs w:val="20"/>
              </w:rPr>
            </w:pPr>
            <w:r w:rsidRPr="004226F9">
              <w:rPr>
                <w:sz w:val="20"/>
                <w:szCs w:val="20"/>
              </w:rPr>
              <w:t xml:space="preserve">Введення терапевтичної дози Фосфору-32 </w:t>
            </w:r>
          </w:p>
        </w:tc>
        <w:tc>
          <w:tcPr>
            <w:tcW w:w="4111" w:type="dxa"/>
          </w:tcPr>
          <w:p w:rsidR="005E03BB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пакет «Радіологічне лікування»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F969D8" w:rsidRDefault="005E03BB" w:rsidP="00597F03">
            <w:pPr>
              <w:rPr>
                <w:sz w:val="20"/>
                <w:szCs w:val="20"/>
              </w:rPr>
            </w:pPr>
            <w:r w:rsidRPr="00F969D8">
              <w:rPr>
                <w:sz w:val="20"/>
                <w:szCs w:val="20"/>
              </w:rPr>
              <w:t>22008-01</w:t>
            </w:r>
          </w:p>
        </w:tc>
        <w:tc>
          <w:tcPr>
            <w:tcW w:w="4677" w:type="dxa"/>
            <w:vAlign w:val="bottom"/>
          </w:tcPr>
          <w:p w:rsidR="005E03BB" w:rsidRPr="00F969D8" w:rsidRDefault="005E03BB" w:rsidP="00597F03">
            <w:pPr>
              <w:rPr>
                <w:sz w:val="20"/>
                <w:szCs w:val="20"/>
              </w:rPr>
            </w:pPr>
            <w:r w:rsidRPr="00F969D8">
              <w:rPr>
                <w:sz w:val="20"/>
                <w:szCs w:val="20"/>
              </w:rPr>
              <w:t xml:space="preserve">Ведення пацієнта при проведенні </w:t>
            </w:r>
            <w:proofErr w:type="spellStart"/>
            <w:r w:rsidRPr="00F969D8">
              <w:rPr>
                <w:sz w:val="20"/>
                <w:szCs w:val="20"/>
              </w:rPr>
              <w:t>ендотрахеальної</w:t>
            </w:r>
            <w:proofErr w:type="spellEnd"/>
            <w:r w:rsidRPr="00F969D8">
              <w:rPr>
                <w:sz w:val="20"/>
                <w:szCs w:val="20"/>
              </w:rPr>
              <w:t xml:space="preserve"> </w:t>
            </w:r>
            <w:proofErr w:type="spellStart"/>
            <w:r w:rsidRPr="00F969D8">
              <w:rPr>
                <w:sz w:val="20"/>
                <w:szCs w:val="20"/>
              </w:rPr>
              <w:t>інтубації</w:t>
            </w:r>
            <w:proofErr w:type="spellEnd"/>
            <w:r w:rsidRPr="00F969D8">
              <w:rPr>
                <w:sz w:val="20"/>
                <w:szCs w:val="20"/>
              </w:rPr>
              <w:t xml:space="preserve">, </w:t>
            </w:r>
            <w:proofErr w:type="spellStart"/>
            <w:r w:rsidRPr="00F969D8">
              <w:rPr>
                <w:sz w:val="20"/>
                <w:szCs w:val="20"/>
              </w:rPr>
              <w:t>двопросвітної</w:t>
            </w:r>
            <w:proofErr w:type="spellEnd"/>
            <w:r w:rsidRPr="00F969D8">
              <w:rPr>
                <w:sz w:val="20"/>
                <w:szCs w:val="20"/>
              </w:rPr>
              <w:t xml:space="preserve"> </w:t>
            </w:r>
          </w:p>
        </w:tc>
        <w:tc>
          <w:tcPr>
            <w:tcW w:w="4111" w:type="dxa"/>
          </w:tcPr>
          <w:p w:rsidR="005E03BB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Стаціонарні послуги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F969D8" w:rsidRDefault="005E03BB" w:rsidP="00597F03">
            <w:pPr>
              <w:rPr>
                <w:sz w:val="20"/>
                <w:szCs w:val="20"/>
              </w:rPr>
            </w:pPr>
            <w:r w:rsidRPr="00F969D8">
              <w:rPr>
                <w:sz w:val="20"/>
                <w:szCs w:val="20"/>
              </w:rPr>
              <w:t>22007-01</w:t>
            </w:r>
          </w:p>
        </w:tc>
        <w:tc>
          <w:tcPr>
            <w:tcW w:w="4677" w:type="dxa"/>
            <w:vAlign w:val="bottom"/>
          </w:tcPr>
          <w:p w:rsidR="005E03BB" w:rsidRPr="00F969D8" w:rsidRDefault="005E03BB" w:rsidP="00597F03">
            <w:pPr>
              <w:rPr>
                <w:sz w:val="20"/>
                <w:szCs w:val="20"/>
              </w:rPr>
            </w:pPr>
            <w:r w:rsidRPr="00F969D8">
              <w:rPr>
                <w:sz w:val="20"/>
                <w:szCs w:val="20"/>
              </w:rPr>
              <w:t xml:space="preserve">Ведення пацієнта при проведенні </w:t>
            </w:r>
            <w:proofErr w:type="spellStart"/>
            <w:r w:rsidRPr="00F969D8">
              <w:rPr>
                <w:sz w:val="20"/>
                <w:szCs w:val="20"/>
              </w:rPr>
              <w:t>ендотрахеальної</w:t>
            </w:r>
            <w:proofErr w:type="spellEnd"/>
            <w:r w:rsidRPr="00F969D8">
              <w:rPr>
                <w:sz w:val="20"/>
                <w:szCs w:val="20"/>
              </w:rPr>
              <w:t xml:space="preserve"> </w:t>
            </w:r>
            <w:proofErr w:type="spellStart"/>
            <w:r w:rsidRPr="00F969D8">
              <w:rPr>
                <w:sz w:val="20"/>
                <w:szCs w:val="20"/>
              </w:rPr>
              <w:t>інтубації</w:t>
            </w:r>
            <w:proofErr w:type="spellEnd"/>
            <w:r w:rsidRPr="00F969D8">
              <w:rPr>
                <w:sz w:val="20"/>
                <w:szCs w:val="20"/>
              </w:rPr>
              <w:t xml:space="preserve">, </w:t>
            </w:r>
            <w:proofErr w:type="spellStart"/>
            <w:r w:rsidRPr="00F969D8">
              <w:rPr>
                <w:sz w:val="20"/>
                <w:szCs w:val="20"/>
              </w:rPr>
              <w:t>однопросвітної</w:t>
            </w:r>
            <w:proofErr w:type="spellEnd"/>
            <w:r w:rsidRPr="00F969D8">
              <w:rPr>
                <w:sz w:val="20"/>
                <w:szCs w:val="20"/>
              </w:rPr>
              <w:t xml:space="preserve"> </w:t>
            </w:r>
          </w:p>
        </w:tc>
        <w:tc>
          <w:tcPr>
            <w:tcW w:w="4111" w:type="dxa"/>
          </w:tcPr>
          <w:p w:rsidR="005E03BB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Стаціонарні послуги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F969D8" w:rsidRDefault="005E03BB" w:rsidP="00597F03">
            <w:pPr>
              <w:rPr>
                <w:sz w:val="20"/>
                <w:szCs w:val="20"/>
              </w:rPr>
            </w:pPr>
            <w:r w:rsidRPr="00F969D8">
              <w:rPr>
                <w:sz w:val="20"/>
                <w:szCs w:val="20"/>
              </w:rPr>
              <w:t>13882-01</w:t>
            </w:r>
          </w:p>
        </w:tc>
        <w:tc>
          <w:tcPr>
            <w:tcW w:w="4677" w:type="dxa"/>
            <w:vAlign w:val="bottom"/>
          </w:tcPr>
          <w:p w:rsidR="005E03BB" w:rsidRPr="00F969D8" w:rsidRDefault="005E03BB" w:rsidP="00597F03">
            <w:pPr>
              <w:rPr>
                <w:sz w:val="20"/>
                <w:szCs w:val="20"/>
              </w:rPr>
            </w:pPr>
            <w:r w:rsidRPr="00F969D8">
              <w:rPr>
                <w:sz w:val="20"/>
                <w:szCs w:val="20"/>
              </w:rPr>
              <w:t xml:space="preserve">Ведення пацієнта при проведенні безперервної ШВЛ, &gt; 24 і &lt; 96 годин </w:t>
            </w:r>
          </w:p>
        </w:tc>
        <w:tc>
          <w:tcPr>
            <w:tcW w:w="4111" w:type="dxa"/>
          </w:tcPr>
          <w:p w:rsidR="005E03BB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Стаціонарні послуги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F969D8" w:rsidRDefault="005E03BB" w:rsidP="00597F03">
            <w:pPr>
              <w:rPr>
                <w:sz w:val="20"/>
                <w:szCs w:val="20"/>
              </w:rPr>
            </w:pPr>
            <w:r w:rsidRPr="00F969D8">
              <w:rPr>
                <w:sz w:val="20"/>
                <w:szCs w:val="20"/>
              </w:rPr>
              <w:t>13882-00</w:t>
            </w:r>
          </w:p>
        </w:tc>
        <w:tc>
          <w:tcPr>
            <w:tcW w:w="4677" w:type="dxa"/>
            <w:vAlign w:val="bottom"/>
          </w:tcPr>
          <w:p w:rsidR="005E03BB" w:rsidRPr="00F969D8" w:rsidRDefault="005E03BB" w:rsidP="00597F03">
            <w:pPr>
              <w:rPr>
                <w:sz w:val="20"/>
                <w:szCs w:val="20"/>
              </w:rPr>
            </w:pPr>
            <w:r w:rsidRPr="00F969D8">
              <w:rPr>
                <w:sz w:val="20"/>
                <w:szCs w:val="20"/>
              </w:rPr>
              <w:t xml:space="preserve">Ведення пацієнта при проведенні безперервної ШВЛ, ≤ 24 годин </w:t>
            </w:r>
          </w:p>
        </w:tc>
        <w:tc>
          <w:tcPr>
            <w:tcW w:w="4111" w:type="dxa"/>
          </w:tcPr>
          <w:p w:rsidR="005E03BB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A26A7">
              <w:rPr>
                <w:color w:val="000000" w:themeColor="text1"/>
                <w:sz w:val="20"/>
                <w:szCs w:val="20"/>
              </w:rPr>
              <w:t>Стаціонарні послуги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F969D8" w:rsidRDefault="005E03BB" w:rsidP="00597F03">
            <w:pPr>
              <w:rPr>
                <w:sz w:val="20"/>
                <w:szCs w:val="20"/>
              </w:rPr>
            </w:pPr>
            <w:r w:rsidRPr="00F969D8">
              <w:rPr>
                <w:sz w:val="20"/>
                <w:szCs w:val="20"/>
              </w:rPr>
              <w:t>13882-03</w:t>
            </w:r>
          </w:p>
        </w:tc>
        <w:tc>
          <w:tcPr>
            <w:tcW w:w="4677" w:type="dxa"/>
            <w:vAlign w:val="bottom"/>
          </w:tcPr>
          <w:p w:rsidR="005E03BB" w:rsidRPr="00F969D8" w:rsidRDefault="005E03BB" w:rsidP="00597F03">
            <w:pPr>
              <w:rPr>
                <w:sz w:val="20"/>
                <w:szCs w:val="20"/>
              </w:rPr>
            </w:pPr>
            <w:r w:rsidRPr="00F969D8">
              <w:rPr>
                <w:sz w:val="20"/>
                <w:szCs w:val="20"/>
              </w:rPr>
              <w:t xml:space="preserve">Ведення пацієнта при проведенні безперервної допоміжної ШВЛ ≥ 96 годин ≤ 335 годин </w:t>
            </w:r>
          </w:p>
        </w:tc>
        <w:tc>
          <w:tcPr>
            <w:tcW w:w="4111" w:type="dxa"/>
          </w:tcPr>
          <w:p w:rsidR="005E03BB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A26A7">
              <w:rPr>
                <w:color w:val="000000" w:themeColor="text1"/>
                <w:sz w:val="20"/>
                <w:szCs w:val="20"/>
              </w:rPr>
              <w:t>Стаціонарні послуги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F969D8" w:rsidRDefault="005E03BB" w:rsidP="00597F03">
            <w:pPr>
              <w:rPr>
                <w:sz w:val="20"/>
                <w:szCs w:val="20"/>
              </w:rPr>
            </w:pPr>
            <w:r w:rsidRPr="00F969D8">
              <w:rPr>
                <w:sz w:val="20"/>
                <w:szCs w:val="20"/>
              </w:rPr>
              <w:t>13882-02</w:t>
            </w:r>
          </w:p>
        </w:tc>
        <w:tc>
          <w:tcPr>
            <w:tcW w:w="4677" w:type="dxa"/>
            <w:vAlign w:val="bottom"/>
          </w:tcPr>
          <w:p w:rsidR="005E03BB" w:rsidRPr="00F969D8" w:rsidRDefault="005E03BB" w:rsidP="00597F03">
            <w:pPr>
              <w:rPr>
                <w:sz w:val="20"/>
                <w:szCs w:val="20"/>
              </w:rPr>
            </w:pPr>
            <w:r w:rsidRPr="00F969D8">
              <w:rPr>
                <w:sz w:val="20"/>
                <w:szCs w:val="20"/>
              </w:rPr>
              <w:t>Ведення пацієнта при проведенні безперервної допоміжної ШВЛ ≥ 96 годин ≤ 335 годин</w:t>
            </w:r>
          </w:p>
        </w:tc>
        <w:tc>
          <w:tcPr>
            <w:tcW w:w="4111" w:type="dxa"/>
          </w:tcPr>
          <w:p w:rsidR="005E03BB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A26A7">
              <w:rPr>
                <w:color w:val="000000" w:themeColor="text1"/>
                <w:sz w:val="20"/>
                <w:szCs w:val="20"/>
              </w:rPr>
              <w:t>Стаціонарні послуги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4226F9" w:rsidRDefault="005E03BB" w:rsidP="00597F03">
            <w:pPr>
              <w:rPr>
                <w:sz w:val="20"/>
                <w:szCs w:val="20"/>
              </w:rPr>
            </w:pPr>
            <w:r w:rsidRPr="004226F9">
              <w:rPr>
                <w:sz w:val="20"/>
                <w:szCs w:val="20"/>
              </w:rPr>
              <w:t>13851-00</w:t>
            </w:r>
          </w:p>
        </w:tc>
        <w:tc>
          <w:tcPr>
            <w:tcW w:w="4677" w:type="dxa"/>
            <w:vAlign w:val="bottom"/>
          </w:tcPr>
          <w:p w:rsidR="005E03BB" w:rsidRPr="004226F9" w:rsidRDefault="005E03BB" w:rsidP="00597F03">
            <w:pPr>
              <w:rPr>
                <w:sz w:val="20"/>
                <w:szCs w:val="20"/>
              </w:rPr>
            </w:pPr>
            <w:r w:rsidRPr="004226F9">
              <w:rPr>
                <w:sz w:val="20"/>
                <w:szCs w:val="20"/>
              </w:rPr>
              <w:t>Управління пристроєм для підтримання кровообігу</w:t>
            </w:r>
          </w:p>
        </w:tc>
        <w:tc>
          <w:tcPr>
            <w:tcW w:w="4111" w:type="dxa"/>
          </w:tcPr>
          <w:p w:rsidR="005E03BB" w:rsidRPr="002A26A7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A26A7">
              <w:rPr>
                <w:color w:val="000000" w:themeColor="text1"/>
                <w:sz w:val="20"/>
                <w:szCs w:val="20"/>
              </w:rPr>
              <w:t>Стаціонарні послуги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F969D8" w:rsidRDefault="005E03BB" w:rsidP="00597F03">
            <w:pPr>
              <w:rPr>
                <w:sz w:val="20"/>
                <w:szCs w:val="20"/>
              </w:rPr>
            </w:pPr>
            <w:r w:rsidRPr="00F969D8">
              <w:rPr>
                <w:sz w:val="20"/>
                <w:szCs w:val="20"/>
              </w:rPr>
              <w:t>13100-00</w:t>
            </w:r>
          </w:p>
        </w:tc>
        <w:tc>
          <w:tcPr>
            <w:tcW w:w="4677" w:type="dxa"/>
            <w:vAlign w:val="bottom"/>
          </w:tcPr>
          <w:p w:rsidR="005E03BB" w:rsidRPr="00F969D8" w:rsidRDefault="005E03BB" w:rsidP="00597F03">
            <w:pPr>
              <w:rPr>
                <w:sz w:val="20"/>
                <w:szCs w:val="20"/>
              </w:rPr>
            </w:pPr>
            <w:r w:rsidRPr="00F969D8">
              <w:rPr>
                <w:sz w:val="20"/>
                <w:szCs w:val="20"/>
              </w:rPr>
              <w:t>Гемодіаліз</w:t>
            </w:r>
          </w:p>
        </w:tc>
        <w:tc>
          <w:tcPr>
            <w:tcW w:w="4111" w:type="dxa"/>
          </w:tcPr>
          <w:p w:rsidR="005E03BB" w:rsidRPr="002F57B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і</w:t>
            </w:r>
            <w:proofErr w:type="spellStart"/>
            <w:r w:rsidRPr="002F57B4">
              <w:rPr>
                <w:color w:val="000000" w:themeColor="text1"/>
                <w:sz w:val="20"/>
                <w:szCs w:val="20"/>
                <w:lang w:val="ru-RU"/>
              </w:rPr>
              <w:t>нший</w:t>
            </w:r>
            <w:proofErr w:type="spellEnd"/>
            <w:r w:rsidRPr="002F57B4">
              <w:rPr>
                <w:color w:val="000000" w:themeColor="text1"/>
                <w:sz w:val="20"/>
                <w:szCs w:val="20"/>
                <w:lang w:val="ru-RU"/>
              </w:rPr>
              <w:t xml:space="preserve"> пакет</w:t>
            </w:r>
            <w:r>
              <w:rPr>
                <w:color w:val="000000" w:themeColor="text1"/>
                <w:sz w:val="20"/>
                <w:szCs w:val="20"/>
              </w:rPr>
              <w:t xml:space="preserve"> або стаціонарні послуги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F969D8" w:rsidRDefault="005E03BB" w:rsidP="00597F03">
            <w:pPr>
              <w:rPr>
                <w:sz w:val="20"/>
                <w:szCs w:val="20"/>
              </w:rPr>
            </w:pPr>
            <w:r w:rsidRPr="00F969D8">
              <w:rPr>
                <w:sz w:val="20"/>
                <w:szCs w:val="20"/>
              </w:rPr>
              <w:t>13100-05</w:t>
            </w:r>
          </w:p>
        </w:tc>
        <w:tc>
          <w:tcPr>
            <w:tcW w:w="4677" w:type="dxa"/>
            <w:vAlign w:val="bottom"/>
          </w:tcPr>
          <w:p w:rsidR="005E03BB" w:rsidRPr="00F969D8" w:rsidRDefault="005E03BB" w:rsidP="00597F03">
            <w:pPr>
              <w:rPr>
                <w:sz w:val="20"/>
                <w:szCs w:val="20"/>
              </w:rPr>
            </w:pPr>
            <w:proofErr w:type="spellStart"/>
            <w:r w:rsidRPr="00F969D8">
              <w:rPr>
                <w:sz w:val="20"/>
                <w:szCs w:val="20"/>
              </w:rPr>
              <w:t>Гемоперфузія</w:t>
            </w:r>
            <w:proofErr w:type="spellEnd"/>
            <w:r w:rsidRPr="00F969D8">
              <w:rPr>
                <w:sz w:val="20"/>
                <w:szCs w:val="20"/>
              </w:rPr>
              <w:t xml:space="preserve"> </w:t>
            </w:r>
          </w:p>
        </w:tc>
        <w:tc>
          <w:tcPr>
            <w:tcW w:w="4111" w:type="dxa"/>
          </w:tcPr>
          <w:p w:rsidR="005E03BB" w:rsidRPr="002A26A7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і</w:t>
            </w:r>
            <w:proofErr w:type="spellStart"/>
            <w:r w:rsidRPr="002F57B4">
              <w:rPr>
                <w:color w:val="000000" w:themeColor="text1"/>
                <w:sz w:val="20"/>
                <w:szCs w:val="20"/>
                <w:lang w:val="ru-RU"/>
              </w:rPr>
              <w:t>нший</w:t>
            </w:r>
            <w:proofErr w:type="spellEnd"/>
            <w:r w:rsidRPr="002F57B4">
              <w:rPr>
                <w:color w:val="000000" w:themeColor="text1"/>
                <w:sz w:val="20"/>
                <w:szCs w:val="20"/>
                <w:lang w:val="ru-RU"/>
              </w:rPr>
              <w:t xml:space="preserve"> пакет</w:t>
            </w:r>
            <w:r>
              <w:rPr>
                <w:color w:val="000000" w:themeColor="text1"/>
                <w:sz w:val="20"/>
                <w:szCs w:val="20"/>
              </w:rPr>
              <w:t xml:space="preserve"> або стаціонарні послуги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F969D8" w:rsidRDefault="005E03BB" w:rsidP="00597F03">
            <w:pPr>
              <w:rPr>
                <w:sz w:val="20"/>
                <w:szCs w:val="20"/>
              </w:rPr>
            </w:pPr>
            <w:r w:rsidRPr="00F969D8">
              <w:rPr>
                <w:sz w:val="20"/>
                <w:szCs w:val="20"/>
              </w:rPr>
              <w:t>13100-03</w:t>
            </w:r>
          </w:p>
        </w:tc>
        <w:tc>
          <w:tcPr>
            <w:tcW w:w="4677" w:type="dxa"/>
            <w:vAlign w:val="bottom"/>
          </w:tcPr>
          <w:p w:rsidR="005E03BB" w:rsidRPr="00F969D8" w:rsidRDefault="005E03BB" w:rsidP="00597F03">
            <w:pPr>
              <w:rPr>
                <w:sz w:val="20"/>
                <w:szCs w:val="20"/>
              </w:rPr>
            </w:pPr>
            <w:r w:rsidRPr="00F969D8">
              <w:rPr>
                <w:sz w:val="20"/>
                <w:szCs w:val="20"/>
              </w:rPr>
              <w:t xml:space="preserve">Інтермітуюча </w:t>
            </w:r>
            <w:proofErr w:type="spellStart"/>
            <w:r w:rsidRPr="00F969D8">
              <w:rPr>
                <w:sz w:val="20"/>
                <w:szCs w:val="20"/>
              </w:rPr>
              <w:t>гемодіафільтрація</w:t>
            </w:r>
            <w:proofErr w:type="spellEnd"/>
            <w:r w:rsidRPr="00F969D8">
              <w:rPr>
                <w:sz w:val="20"/>
                <w:szCs w:val="20"/>
              </w:rPr>
              <w:t xml:space="preserve"> </w:t>
            </w:r>
          </w:p>
        </w:tc>
        <w:tc>
          <w:tcPr>
            <w:tcW w:w="4111" w:type="dxa"/>
          </w:tcPr>
          <w:p w:rsidR="005E03BB" w:rsidRPr="002A26A7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і</w:t>
            </w:r>
            <w:proofErr w:type="spellStart"/>
            <w:r w:rsidRPr="002F57B4">
              <w:rPr>
                <w:color w:val="000000" w:themeColor="text1"/>
                <w:sz w:val="20"/>
                <w:szCs w:val="20"/>
                <w:lang w:val="ru-RU"/>
              </w:rPr>
              <w:t>нший</w:t>
            </w:r>
            <w:proofErr w:type="spellEnd"/>
            <w:r w:rsidRPr="002F57B4">
              <w:rPr>
                <w:color w:val="000000" w:themeColor="text1"/>
                <w:sz w:val="20"/>
                <w:szCs w:val="20"/>
                <w:lang w:val="ru-RU"/>
              </w:rPr>
              <w:t xml:space="preserve"> пакет</w:t>
            </w:r>
            <w:r>
              <w:rPr>
                <w:color w:val="000000" w:themeColor="text1"/>
                <w:sz w:val="20"/>
                <w:szCs w:val="20"/>
              </w:rPr>
              <w:t xml:space="preserve"> або стаціонарні послуги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F969D8" w:rsidRDefault="005E03BB" w:rsidP="00597F03">
            <w:pPr>
              <w:rPr>
                <w:sz w:val="20"/>
                <w:szCs w:val="20"/>
              </w:rPr>
            </w:pPr>
            <w:r w:rsidRPr="00F969D8">
              <w:rPr>
                <w:sz w:val="20"/>
                <w:szCs w:val="20"/>
              </w:rPr>
              <w:t>13100-01</w:t>
            </w:r>
          </w:p>
        </w:tc>
        <w:tc>
          <w:tcPr>
            <w:tcW w:w="4677" w:type="dxa"/>
            <w:vAlign w:val="bottom"/>
          </w:tcPr>
          <w:p w:rsidR="005E03BB" w:rsidRPr="00F969D8" w:rsidRDefault="005E03BB" w:rsidP="00597F03">
            <w:pPr>
              <w:rPr>
                <w:sz w:val="20"/>
                <w:szCs w:val="20"/>
              </w:rPr>
            </w:pPr>
            <w:r w:rsidRPr="00F969D8">
              <w:rPr>
                <w:sz w:val="20"/>
                <w:szCs w:val="20"/>
              </w:rPr>
              <w:t xml:space="preserve">Інтермітуюча </w:t>
            </w:r>
            <w:proofErr w:type="spellStart"/>
            <w:r w:rsidRPr="00F969D8">
              <w:rPr>
                <w:sz w:val="20"/>
                <w:szCs w:val="20"/>
              </w:rPr>
              <w:t>гемофільтрація</w:t>
            </w:r>
            <w:proofErr w:type="spellEnd"/>
            <w:r w:rsidRPr="00F969D8">
              <w:rPr>
                <w:sz w:val="20"/>
                <w:szCs w:val="20"/>
              </w:rPr>
              <w:t xml:space="preserve"> </w:t>
            </w:r>
          </w:p>
        </w:tc>
        <w:tc>
          <w:tcPr>
            <w:tcW w:w="4111" w:type="dxa"/>
          </w:tcPr>
          <w:p w:rsidR="005E03BB" w:rsidRPr="002A26A7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і</w:t>
            </w:r>
            <w:proofErr w:type="spellStart"/>
            <w:r w:rsidRPr="002F57B4">
              <w:rPr>
                <w:color w:val="000000" w:themeColor="text1"/>
                <w:sz w:val="20"/>
                <w:szCs w:val="20"/>
                <w:lang w:val="ru-RU"/>
              </w:rPr>
              <w:t>нший</w:t>
            </w:r>
            <w:proofErr w:type="spellEnd"/>
            <w:r w:rsidRPr="002F57B4">
              <w:rPr>
                <w:color w:val="000000" w:themeColor="text1"/>
                <w:sz w:val="20"/>
                <w:szCs w:val="20"/>
                <w:lang w:val="ru-RU"/>
              </w:rPr>
              <w:t xml:space="preserve"> пакет</w:t>
            </w:r>
            <w:r>
              <w:rPr>
                <w:color w:val="000000" w:themeColor="text1"/>
                <w:sz w:val="20"/>
                <w:szCs w:val="20"/>
              </w:rPr>
              <w:t xml:space="preserve"> або стаціонарні послуги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F969D8" w:rsidRDefault="005E03BB" w:rsidP="00597F03">
            <w:pPr>
              <w:rPr>
                <w:sz w:val="20"/>
                <w:szCs w:val="20"/>
              </w:rPr>
            </w:pPr>
            <w:r w:rsidRPr="00F969D8">
              <w:rPr>
                <w:sz w:val="20"/>
                <w:szCs w:val="20"/>
              </w:rPr>
              <w:t>13100-07</w:t>
            </w:r>
          </w:p>
        </w:tc>
        <w:tc>
          <w:tcPr>
            <w:tcW w:w="4677" w:type="dxa"/>
            <w:vAlign w:val="bottom"/>
          </w:tcPr>
          <w:p w:rsidR="005E03BB" w:rsidRPr="00F969D8" w:rsidRDefault="005E03BB" w:rsidP="00597F03">
            <w:pPr>
              <w:rPr>
                <w:sz w:val="20"/>
                <w:szCs w:val="20"/>
              </w:rPr>
            </w:pPr>
            <w:r w:rsidRPr="00F969D8">
              <w:rPr>
                <w:sz w:val="20"/>
                <w:szCs w:val="20"/>
              </w:rPr>
              <w:t>Інтермітуючий перитонеальний діаліз, довгостроковий</w:t>
            </w:r>
          </w:p>
        </w:tc>
        <w:tc>
          <w:tcPr>
            <w:tcW w:w="4111" w:type="dxa"/>
          </w:tcPr>
          <w:p w:rsidR="005E03BB" w:rsidRPr="002A26A7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і</w:t>
            </w:r>
            <w:proofErr w:type="spellStart"/>
            <w:r w:rsidRPr="002F57B4">
              <w:rPr>
                <w:color w:val="000000" w:themeColor="text1"/>
                <w:sz w:val="20"/>
                <w:szCs w:val="20"/>
                <w:lang w:val="ru-RU"/>
              </w:rPr>
              <w:t>нший</w:t>
            </w:r>
            <w:proofErr w:type="spellEnd"/>
            <w:r w:rsidRPr="002F57B4">
              <w:rPr>
                <w:color w:val="000000" w:themeColor="text1"/>
                <w:sz w:val="20"/>
                <w:szCs w:val="20"/>
                <w:lang w:val="ru-RU"/>
              </w:rPr>
              <w:t xml:space="preserve"> пакет</w:t>
            </w:r>
            <w:r>
              <w:rPr>
                <w:color w:val="000000" w:themeColor="text1"/>
                <w:sz w:val="20"/>
                <w:szCs w:val="20"/>
              </w:rPr>
              <w:t xml:space="preserve"> або стаціонарні послуги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F969D8" w:rsidRDefault="005E03BB" w:rsidP="00597F03">
            <w:pPr>
              <w:rPr>
                <w:sz w:val="20"/>
                <w:szCs w:val="20"/>
              </w:rPr>
            </w:pPr>
            <w:r w:rsidRPr="00F969D8">
              <w:rPr>
                <w:sz w:val="20"/>
                <w:szCs w:val="20"/>
              </w:rPr>
              <w:t>13100-04</w:t>
            </w:r>
          </w:p>
        </w:tc>
        <w:tc>
          <w:tcPr>
            <w:tcW w:w="4677" w:type="dxa"/>
            <w:vAlign w:val="bottom"/>
          </w:tcPr>
          <w:p w:rsidR="005E03BB" w:rsidRPr="00F969D8" w:rsidRDefault="005E03BB" w:rsidP="00597F03">
            <w:pPr>
              <w:rPr>
                <w:sz w:val="20"/>
                <w:szCs w:val="20"/>
              </w:rPr>
            </w:pPr>
            <w:r w:rsidRPr="00F969D8">
              <w:rPr>
                <w:sz w:val="20"/>
                <w:szCs w:val="20"/>
              </w:rPr>
              <w:t xml:space="preserve">Постійна </w:t>
            </w:r>
            <w:proofErr w:type="spellStart"/>
            <w:r w:rsidRPr="00F969D8">
              <w:rPr>
                <w:sz w:val="20"/>
                <w:szCs w:val="20"/>
              </w:rPr>
              <w:t>гемодіафільтрація</w:t>
            </w:r>
            <w:proofErr w:type="spellEnd"/>
            <w:r w:rsidRPr="00F969D8">
              <w:rPr>
                <w:sz w:val="20"/>
                <w:szCs w:val="20"/>
              </w:rPr>
              <w:t xml:space="preserve"> </w:t>
            </w:r>
          </w:p>
        </w:tc>
        <w:tc>
          <w:tcPr>
            <w:tcW w:w="4111" w:type="dxa"/>
          </w:tcPr>
          <w:p w:rsidR="005E03BB" w:rsidRPr="002A26A7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і</w:t>
            </w:r>
            <w:proofErr w:type="spellStart"/>
            <w:r w:rsidRPr="002F57B4">
              <w:rPr>
                <w:color w:val="000000" w:themeColor="text1"/>
                <w:sz w:val="20"/>
                <w:szCs w:val="20"/>
                <w:lang w:val="ru-RU"/>
              </w:rPr>
              <w:t>нший</w:t>
            </w:r>
            <w:proofErr w:type="spellEnd"/>
            <w:r w:rsidRPr="002F57B4">
              <w:rPr>
                <w:color w:val="000000" w:themeColor="text1"/>
                <w:sz w:val="20"/>
                <w:szCs w:val="20"/>
                <w:lang w:val="ru-RU"/>
              </w:rPr>
              <w:t xml:space="preserve"> пакет</w:t>
            </w:r>
            <w:r>
              <w:rPr>
                <w:color w:val="000000" w:themeColor="text1"/>
                <w:sz w:val="20"/>
                <w:szCs w:val="20"/>
              </w:rPr>
              <w:t xml:space="preserve"> або стаціонарні послуги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F969D8" w:rsidRDefault="005E03BB" w:rsidP="00597F03">
            <w:pPr>
              <w:rPr>
                <w:sz w:val="20"/>
                <w:szCs w:val="20"/>
              </w:rPr>
            </w:pPr>
            <w:r w:rsidRPr="00F969D8">
              <w:rPr>
                <w:sz w:val="20"/>
                <w:szCs w:val="20"/>
              </w:rPr>
              <w:t>13100-02</w:t>
            </w:r>
          </w:p>
        </w:tc>
        <w:tc>
          <w:tcPr>
            <w:tcW w:w="4677" w:type="dxa"/>
            <w:vAlign w:val="bottom"/>
          </w:tcPr>
          <w:p w:rsidR="005E03BB" w:rsidRPr="00F969D8" w:rsidRDefault="005E03BB" w:rsidP="00597F03">
            <w:pPr>
              <w:rPr>
                <w:sz w:val="20"/>
                <w:szCs w:val="20"/>
              </w:rPr>
            </w:pPr>
            <w:r w:rsidRPr="00F969D8">
              <w:rPr>
                <w:sz w:val="20"/>
                <w:szCs w:val="20"/>
              </w:rPr>
              <w:t xml:space="preserve">Постійна </w:t>
            </w:r>
            <w:proofErr w:type="spellStart"/>
            <w:r w:rsidRPr="00F969D8">
              <w:rPr>
                <w:sz w:val="20"/>
                <w:szCs w:val="20"/>
              </w:rPr>
              <w:t>гемофільтрація</w:t>
            </w:r>
            <w:proofErr w:type="spellEnd"/>
            <w:r w:rsidRPr="00F969D8">
              <w:rPr>
                <w:sz w:val="20"/>
                <w:szCs w:val="20"/>
              </w:rPr>
              <w:t xml:space="preserve"> </w:t>
            </w:r>
          </w:p>
        </w:tc>
        <w:tc>
          <w:tcPr>
            <w:tcW w:w="4111" w:type="dxa"/>
          </w:tcPr>
          <w:p w:rsidR="005E03BB" w:rsidRPr="002A26A7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і</w:t>
            </w:r>
            <w:proofErr w:type="spellStart"/>
            <w:r w:rsidRPr="002F57B4">
              <w:rPr>
                <w:color w:val="000000" w:themeColor="text1"/>
                <w:sz w:val="20"/>
                <w:szCs w:val="20"/>
                <w:lang w:val="ru-RU"/>
              </w:rPr>
              <w:t>нший</w:t>
            </w:r>
            <w:proofErr w:type="spellEnd"/>
            <w:r w:rsidRPr="002F57B4">
              <w:rPr>
                <w:color w:val="000000" w:themeColor="text1"/>
                <w:sz w:val="20"/>
                <w:szCs w:val="20"/>
                <w:lang w:val="ru-RU"/>
              </w:rPr>
              <w:t xml:space="preserve"> пакет</w:t>
            </w:r>
            <w:r>
              <w:rPr>
                <w:color w:val="000000" w:themeColor="text1"/>
                <w:sz w:val="20"/>
                <w:szCs w:val="20"/>
              </w:rPr>
              <w:t xml:space="preserve"> або стаціонарні послуги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F969D8" w:rsidRDefault="005E03BB" w:rsidP="00597F03">
            <w:pPr>
              <w:rPr>
                <w:sz w:val="20"/>
                <w:szCs w:val="20"/>
              </w:rPr>
            </w:pPr>
            <w:r w:rsidRPr="00F969D8">
              <w:rPr>
                <w:sz w:val="20"/>
                <w:szCs w:val="20"/>
              </w:rPr>
              <w:t>13100-09</w:t>
            </w:r>
          </w:p>
        </w:tc>
        <w:tc>
          <w:tcPr>
            <w:tcW w:w="4677" w:type="dxa"/>
            <w:vAlign w:val="bottom"/>
          </w:tcPr>
          <w:p w:rsidR="005E03BB" w:rsidRPr="00F969D8" w:rsidRDefault="005E03BB" w:rsidP="00597F03">
            <w:pPr>
              <w:rPr>
                <w:sz w:val="20"/>
                <w:szCs w:val="20"/>
              </w:rPr>
            </w:pPr>
            <w:r w:rsidRPr="00F969D8">
              <w:rPr>
                <w:sz w:val="20"/>
                <w:szCs w:val="20"/>
              </w:rPr>
              <w:t xml:space="preserve">Постійний перитонеальний діаліз, апаратний, довгостроковий </w:t>
            </w:r>
          </w:p>
        </w:tc>
        <w:tc>
          <w:tcPr>
            <w:tcW w:w="4111" w:type="dxa"/>
          </w:tcPr>
          <w:p w:rsidR="005E03BB" w:rsidRPr="002A26A7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і</w:t>
            </w:r>
            <w:proofErr w:type="spellStart"/>
            <w:r w:rsidRPr="002F57B4">
              <w:rPr>
                <w:color w:val="000000" w:themeColor="text1"/>
                <w:sz w:val="20"/>
                <w:szCs w:val="20"/>
                <w:lang w:val="ru-RU"/>
              </w:rPr>
              <w:t>нший</w:t>
            </w:r>
            <w:proofErr w:type="spellEnd"/>
            <w:r w:rsidRPr="002F57B4">
              <w:rPr>
                <w:color w:val="000000" w:themeColor="text1"/>
                <w:sz w:val="20"/>
                <w:szCs w:val="20"/>
                <w:lang w:val="ru-RU"/>
              </w:rPr>
              <w:t xml:space="preserve"> пакет</w:t>
            </w:r>
            <w:r>
              <w:rPr>
                <w:color w:val="000000" w:themeColor="text1"/>
                <w:sz w:val="20"/>
                <w:szCs w:val="20"/>
              </w:rPr>
              <w:t xml:space="preserve"> або стаціонарні послуги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F969D8" w:rsidRDefault="005E03BB" w:rsidP="00597F03">
            <w:pPr>
              <w:rPr>
                <w:sz w:val="20"/>
                <w:szCs w:val="20"/>
              </w:rPr>
            </w:pPr>
            <w:r w:rsidRPr="00F969D8">
              <w:rPr>
                <w:sz w:val="20"/>
                <w:szCs w:val="20"/>
              </w:rPr>
              <w:t>13100-10</w:t>
            </w:r>
          </w:p>
        </w:tc>
        <w:tc>
          <w:tcPr>
            <w:tcW w:w="4677" w:type="dxa"/>
            <w:vAlign w:val="bottom"/>
          </w:tcPr>
          <w:p w:rsidR="005E03BB" w:rsidRPr="00F969D8" w:rsidRDefault="005E03BB" w:rsidP="00597F03">
            <w:pPr>
              <w:rPr>
                <w:sz w:val="20"/>
                <w:szCs w:val="20"/>
              </w:rPr>
            </w:pPr>
            <w:r w:rsidRPr="00F969D8">
              <w:rPr>
                <w:sz w:val="20"/>
                <w:szCs w:val="20"/>
              </w:rPr>
              <w:t xml:space="preserve">Постійний перитонеальний діаліз, ручний, довгостроковий </w:t>
            </w:r>
          </w:p>
        </w:tc>
        <w:tc>
          <w:tcPr>
            <w:tcW w:w="4111" w:type="dxa"/>
          </w:tcPr>
          <w:p w:rsidR="005E03BB" w:rsidRPr="002A26A7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і</w:t>
            </w:r>
            <w:proofErr w:type="spellStart"/>
            <w:r w:rsidRPr="002F57B4">
              <w:rPr>
                <w:color w:val="000000" w:themeColor="text1"/>
                <w:sz w:val="20"/>
                <w:szCs w:val="20"/>
                <w:lang w:val="ru-RU"/>
              </w:rPr>
              <w:t>нший</w:t>
            </w:r>
            <w:proofErr w:type="spellEnd"/>
            <w:r w:rsidRPr="002F57B4">
              <w:rPr>
                <w:color w:val="000000" w:themeColor="text1"/>
                <w:sz w:val="20"/>
                <w:szCs w:val="20"/>
                <w:lang w:val="ru-RU"/>
              </w:rPr>
              <w:t xml:space="preserve"> пакет</w:t>
            </w:r>
            <w:r>
              <w:rPr>
                <w:color w:val="000000" w:themeColor="text1"/>
                <w:sz w:val="20"/>
                <w:szCs w:val="20"/>
              </w:rPr>
              <w:t xml:space="preserve"> або стаціонарні послуги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F969D8" w:rsidRDefault="005E03BB" w:rsidP="00597F03">
            <w:pPr>
              <w:rPr>
                <w:sz w:val="20"/>
                <w:szCs w:val="20"/>
              </w:rPr>
            </w:pPr>
            <w:r w:rsidRPr="00F969D8">
              <w:rPr>
                <w:sz w:val="20"/>
                <w:szCs w:val="20"/>
              </w:rPr>
              <w:t>13100-06</w:t>
            </w:r>
          </w:p>
        </w:tc>
        <w:tc>
          <w:tcPr>
            <w:tcW w:w="4677" w:type="dxa"/>
            <w:vAlign w:val="bottom"/>
          </w:tcPr>
          <w:p w:rsidR="005E03BB" w:rsidRPr="00F969D8" w:rsidRDefault="005E03BB" w:rsidP="00597F03">
            <w:pPr>
              <w:rPr>
                <w:sz w:val="20"/>
                <w:szCs w:val="20"/>
              </w:rPr>
            </w:pPr>
            <w:r w:rsidRPr="00F969D8">
              <w:rPr>
                <w:sz w:val="20"/>
                <w:szCs w:val="20"/>
              </w:rPr>
              <w:t xml:space="preserve">Перитонеальний діаліз, короткостроковий </w:t>
            </w:r>
          </w:p>
        </w:tc>
        <w:tc>
          <w:tcPr>
            <w:tcW w:w="4111" w:type="dxa"/>
          </w:tcPr>
          <w:p w:rsidR="005E03BB" w:rsidRPr="002A26A7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Входить в і</w:t>
            </w:r>
            <w:proofErr w:type="spellStart"/>
            <w:r w:rsidRPr="002F57B4">
              <w:rPr>
                <w:color w:val="000000" w:themeColor="text1"/>
                <w:sz w:val="20"/>
                <w:szCs w:val="20"/>
                <w:lang w:val="ru-RU"/>
              </w:rPr>
              <w:t>нший</w:t>
            </w:r>
            <w:proofErr w:type="spellEnd"/>
            <w:r w:rsidRPr="002F57B4">
              <w:rPr>
                <w:color w:val="000000" w:themeColor="text1"/>
                <w:sz w:val="20"/>
                <w:szCs w:val="20"/>
                <w:lang w:val="ru-RU"/>
              </w:rPr>
              <w:t xml:space="preserve"> пакет</w:t>
            </w:r>
            <w:r>
              <w:rPr>
                <w:color w:val="000000" w:themeColor="text1"/>
                <w:sz w:val="20"/>
                <w:szCs w:val="20"/>
              </w:rPr>
              <w:t xml:space="preserve"> або стаціонарні послуги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2F57B4" w:rsidRDefault="005E03BB" w:rsidP="00597F03">
            <w:pPr>
              <w:rPr>
                <w:sz w:val="20"/>
                <w:szCs w:val="20"/>
              </w:rPr>
            </w:pPr>
            <w:r w:rsidRPr="002F57B4">
              <w:rPr>
                <w:sz w:val="20"/>
                <w:szCs w:val="20"/>
              </w:rPr>
              <w:t>13306-00</w:t>
            </w:r>
          </w:p>
        </w:tc>
        <w:tc>
          <w:tcPr>
            <w:tcW w:w="4677" w:type="dxa"/>
            <w:vAlign w:val="bottom"/>
          </w:tcPr>
          <w:p w:rsidR="005E03BB" w:rsidRPr="002F57B4" w:rsidRDefault="005E03BB" w:rsidP="00597F03">
            <w:pPr>
              <w:rPr>
                <w:sz w:val="20"/>
                <w:szCs w:val="20"/>
              </w:rPr>
            </w:pPr>
            <w:r w:rsidRPr="002F57B4">
              <w:rPr>
                <w:sz w:val="20"/>
                <w:szCs w:val="20"/>
              </w:rPr>
              <w:t xml:space="preserve">Обмінне переливання крові у немовлят </w:t>
            </w:r>
          </w:p>
        </w:tc>
        <w:tc>
          <w:tcPr>
            <w:tcW w:w="4111" w:type="dxa"/>
          </w:tcPr>
          <w:p w:rsidR="005E03BB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Стаціонарні послуги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4226F9" w:rsidRDefault="005E03BB" w:rsidP="00597F03">
            <w:pPr>
              <w:rPr>
                <w:sz w:val="20"/>
                <w:szCs w:val="20"/>
              </w:rPr>
            </w:pPr>
            <w:r w:rsidRPr="004226F9">
              <w:rPr>
                <w:sz w:val="20"/>
                <w:szCs w:val="20"/>
              </w:rPr>
              <w:t>40803-00</w:t>
            </w:r>
          </w:p>
        </w:tc>
        <w:tc>
          <w:tcPr>
            <w:tcW w:w="4677" w:type="dxa"/>
            <w:vAlign w:val="bottom"/>
          </w:tcPr>
          <w:p w:rsidR="005E03BB" w:rsidRPr="004226F9" w:rsidRDefault="005E03BB" w:rsidP="00597F03">
            <w:pPr>
              <w:rPr>
                <w:sz w:val="20"/>
                <w:szCs w:val="20"/>
              </w:rPr>
            </w:pPr>
            <w:r w:rsidRPr="004226F9">
              <w:rPr>
                <w:sz w:val="20"/>
                <w:szCs w:val="20"/>
              </w:rPr>
              <w:t xml:space="preserve">Внутрішньочерепна </w:t>
            </w:r>
            <w:proofErr w:type="spellStart"/>
            <w:r w:rsidRPr="004226F9">
              <w:rPr>
                <w:sz w:val="20"/>
                <w:szCs w:val="20"/>
              </w:rPr>
              <w:t>стереотаксична</w:t>
            </w:r>
            <w:proofErr w:type="spellEnd"/>
            <w:r w:rsidRPr="004226F9">
              <w:rPr>
                <w:sz w:val="20"/>
                <w:szCs w:val="20"/>
              </w:rPr>
              <w:t xml:space="preserve"> локалізація </w:t>
            </w:r>
          </w:p>
        </w:tc>
        <w:tc>
          <w:tcPr>
            <w:tcW w:w="4111" w:type="dxa"/>
          </w:tcPr>
          <w:p w:rsidR="005E03BB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Стаціонарні послуги</w:t>
            </w:r>
          </w:p>
        </w:tc>
      </w:tr>
      <w:tr w:rsidR="005E03BB" w:rsidRPr="006425C1" w:rsidTr="00597F03">
        <w:tc>
          <w:tcPr>
            <w:tcW w:w="9776" w:type="dxa"/>
            <w:gridSpan w:val="3"/>
          </w:tcPr>
          <w:p w:rsidR="005E03BB" w:rsidRPr="000471D4" w:rsidRDefault="005E03BB" w:rsidP="00597F03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Категорія «</w:t>
            </w:r>
            <w:r w:rsidRPr="000471D4">
              <w:rPr>
                <w:b/>
                <w:color w:val="000000" w:themeColor="text1"/>
                <w:sz w:val="20"/>
                <w:szCs w:val="20"/>
              </w:rPr>
              <w:t>Консультування</w:t>
            </w:r>
            <w:r>
              <w:rPr>
                <w:b/>
                <w:color w:val="000000" w:themeColor="text1"/>
                <w:sz w:val="20"/>
                <w:szCs w:val="20"/>
              </w:rPr>
              <w:t>»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97131-00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Дієтичні рекомендації для профілактики стоматологічних захворювань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</w:t>
            </w:r>
            <w:r w:rsidRPr="000471D4">
              <w:rPr>
                <w:color w:val="000000" w:themeColor="text1"/>
                <w:sz w:val="20"/>
                <w:szCs w:val="20"/>
              </w:rPr>
              <w:t>томатологічні послуги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96077-00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Консультування або навчання щодо ведення домашнього господарства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 xml:space="preserve">Не </w:t>
            </w:r>
            <w:r>
              <w:rPr>
                <w:color w:val="000000" w:themeColor="text1"/>
                <w:sz w:val="20"/>
                <w:szCs w:val="20"/>
              </w:rPr>
              <w:t xml:space="preserve">входить в </w:t>
            </w:r>
            <w:r w:rsidRPr="000471D4">
              <w:rPr>
                <w:color w:val="000000" w:themeColor="text1"/>
                <w:sz w:val="20"/>
                <w:szCs w:val="20"/>
              </w:rPr>
              <w:t>ПМГ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96080-00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Консультування або навчання щодо підготовки до батьківства, навичок виховання дітей або планування сім'ї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Входить в </w:t>
            </w:r>
            <w:r w:rsidRPr="000471D4">
              <w:rPr>
                <w:color w:val="000000" w:themeColor="text1"/>
                <w:sz w:val="20"/>
                <w:szCs w:val="20"/>
              </w:rPr>
              <w:t>пакет ведення вагітності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96078-00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Консультування або навчання щодо управління фінансами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 xml:space="preserve">Не </w:t>
            </w:r>
            <w:r>
              <w:rPr>
                <w:color w:val="000000" w:themeColor="text1"/>
                <w:sz w:val="20"/>
                <w:szCs w:val="20"/>
              </w:rPr>
              <w:t xml:space="preserve">входить в </w:t>
            </w:r>
            <w:r w:rsidRPr="000471D4">
              <w:rPr>
                <w:color w:val="000000" w:themeColor="text1"/>
                <w:sz w:val="20"/>
                <w:szCs w:val="20"/>
              </w:rPr>
              <w:t>ПМГ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96081-00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Консультування з питань взаємовідносин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входить в склад інших консультацій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lastRenderedPageBreak/>
              <w:t>96107-00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Координація послуг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Згідно з</w:t>
            </w:r>
            <w:r w:rsidRPr="000471D4">
              <w:rPr>
                <w:color w:val="000000" w:themeColor="text1"/>
                <w:sz w:val="20"/>
                <w:szCs w:val="20"/>
              </w:rPr>
              <w:t xml:space="preserve"> АСК, за своїм характером не є діагностичними або терапевтичними </w:t>
            </w:r>
            <w:r>
              <w:rPr>
                <w:color w:val="000000" w:themeColor="text1"/>
                <w:sz w:val="20"/>
                <w:szCs w:val="20"/>
              </w:rPr>
              <w:t xml:space="preserve">інтервенціями </w:t>
            </w:r>
            <w:r w:rsidRPr="000471D4">
              <w:rPr>
                <w:color w:val="000000" w:themeColor="text1"/>
                <w:sz w:val="20"/>
                <w:szCs w:val="20"/>
              </w:rPr>
              <w:t>(відноситься до процедур підтримки пацієнтів, тобто соціальних процедур)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96090-00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Інше консультування або навчання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Не визначена процедура,  коди зі словом "інше" не оплачуються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96086-00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Інші психосоціальні консультації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Не визначена процедура,  коди зі словом "інше" не оплачуються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96082-00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Консультування у кризовій ситуації/події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</w:t>
            </w:r>
            <w:r w:rsidRPr="000471D4">
              <w:rPr>
                <w:color w:val="000000" w:themeColor="text1"/>
                <w:sz w:val="20"/>
                <w:szCs w:val="20"/>
              </w:rPr>
              <w:t>ходить в склад інших консультацій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96087-00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Надання духовної консультації, вказівок або навчання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Н</w:t>
            </w:r>
            <w:r w:rsidRPr="000471D4">
              <w:rPr>
                <w:color w:val="000000" w:themeColor="text1"/>
                <w:sz w:val="20"/>
                <w:szCs w:val="20"/>
              </w:rPr>
              <w:t xml:space="preserve">е </w:t>
            </w:r>
            <w:r>
              <w:rPr>
                <w:color w:val="000000" w:themeColor="text1"/>
                <w:sz w:val="20"/>
                <w:szCs w:val="20"/>
              </w:rPr>
              <w:t xml:space="preserve">входить в </w:t>
            </w:r>
            <w:r w:rsidRPr="000471D4">
              <w:rPr>
                <w:color w:val="000000" w:themeColor="text1"/>
                <w:sz w:val="20"/>
                <w:szCs w:val="20"/>
              </w:rPr>
              <w:t>ПМГ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96089-00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Навчання щодо ресурсів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</w:t>
            </w:r>
            <w:r w:rsidRPr="000471D4">
              <w:rPr>
                <w:color w:val="000000" w:themeColor="text1"/>
                <w:sz w:val="20"/>
                <w:szCs w:val="20"/>
              </w:rPr>
              <w:t>ходить в склад інших консультацій</w:t>
            </w:r>
          </w:p>
        </w:tc>
      </w:tr>
      <w:tr w:rsidR="005E03BB" w:rsidRPr="006425C1" w:rsidTr="00597F03">
        <w:tc>
          <w:tcPr>
            <w:tcW w:w="9776" w:type="dxa"/>
            <w:gridSpan w:val="3"/>
          </w:tcPr>
          <w:p w:rsidR="005E03BB" w:rsidRPr="005803D8" w:rsidRDefault="005E03BB" w:rsidP="00597F03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5803D8">
              <w:rPr>
                <w:b/>
                <w:color w:val="000000" w:themeColor="text1"/>
                <w:sz w:val="20"/>
                <w:szCs w:val="20"/>
              </w:rPr>
              <w:t>Інше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5803D8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5803D8">
              <w:rPr>
                <w:color w:val="000000" w:themeColor="text1"/>
                <w:sz w:val="20"/>
                <w:szCs w:val="20"/>
              </w:rPr>
              <w:t>96139-00</w:t>
            </w:r>
          </w:p>
        </w:tc>
        <w:tc>
          <w:tcPr>
            <w:tcW w:w="4677" w:type="dxa"/>
            <w:vAlign w:val="bottom"/>
          </w:tcPr>
          <w:p w:rsidR="005E03BB" w:rsidRPr="005803D8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5803D8">
              <w:rPr>
                <w:color w:val="000000" w:themeColor="text1"/>
                <w:sz w:val="20"/>
                <w:szCs w:val="20"/>
              </w:rPr>
              <w:t xml:space="preserve">Терапевтичні вправи, </w:t>
            </w:r>
            <w:proofErr w:type="spellStart"/>
            <w:r w:rsidRPr="005803D8">
              <w:rPr>
                <w:color w:val="000000" w:themeColor="text1"/>
                <w:sz w:val="20"/>
                <w:szCs w:val="20"/>
              </w:rPr>
              <w:t>кардіореспіраторна</w:t>
            </w:r>
            <w:proofErr w:type="spellEnd"/>
            <w:r w:rsidRPr="005803D8">
              <w:rPr>
                <w:color w:val="000000" w:themeColor="text1"/>
                <w:sz w:val="20"/>
                <w:szCs w:val="20"/>
              </w:rPr>
              <w:t>/серцево-судинна система</w:t>
            </w:r>
          </w:p>
        </w:tc>
        <w:tc>
          <w:tcPr>
            <w:tcW w:w="4111" w:type="dxa"/>
          </w:tcPr>
          <w:p w:rsidR="005E03BB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Інший пакет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5803D8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5803D8">
              <w:rPr>
                <w:color w:val="000000" w:themeColor="text1"/>
                <w:sz w:val="20"/>
                <w:szCs w:val="20"/>
              </w:rPr>
              <w:t>96127-00</w:t>
            </w:r>
          </w:p>
        </w:tc>
        <w:tc>
          <w:tcPr>
            <w:tcW w:w="4677" w:type="dxa"/>
            <w:vAlign w:val="bottom"/>
          </w:tcPr>
          <w:p w:rsidR="005E03BB" w:rsidRPr="005803D8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5803D8">
              <w:rPr>
                <w:color w:val="000000" w:themeColor="text1"/>
                <w:sz w:val="20"/>
                <w:szCs w:val="20"/>
              </w:rPr>
              <w:t>Терапевтичні вправи, колінний суглоб</w:t>
            </w:r>
          </w:p>
        </w:tc>
        <w:tc>
          <w:tcPr>
            <w:tcW w:w="4111" w:type="dxa"/>
          </w:tcPr>
          <w:p w:rsidR="005E03BB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Реабілітаційні послуги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5803D8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5803D8">
              <w:rPr>
                <w:color w:val="000000" w:themeColor="text1"/>
                <w:sz w:val="20"/>
                <w:szCs w:val="20"/>
              </w:rPr>
              <w:t>96124-00</w:t>
            </w:r>
          </w:p>
        </w:tc>
        <w:tc>
          <w:tcPr>
            <w:tcW w:w="4677" w:type="dxa"/>
            <w:vAlign w:val="bottom"/>
          </w:tcPr>
          <w:p w:rsidR="005E03BB" w:rsidRPr="005803D8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5803D8">
              <w:rPr>
                <w:color w:val="000000" w:themeColor="text1"/>
                <w:sz w:val="20"/>
                <w:szCs w:val="20"/>
              </w:rPr>
              <w:t>Терапевтичні вправи, кульшовий суглоб</w:t>
            </w:r>
          </w:p>
        </w:tc>
        <w:tc>
          <w:tcPr>
            <w:tcW w:w="4111" w:type="dxa"/>
          </w:tcPr>
          <w:p w:rsidR="005E03BB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Реабілітаційні послуги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5803D8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5803D8">
              <w:rPr>
                <w:color w:val="000000" w:themeColor="text1"/>
                <w:sz w:val="20"/>
                <w:szCs w:val="20"/>
              </w:rPr>
              <w:t>96122-00</w:t>
            </w:r>
          </w:p>
        </w:tc>
        <w:tc>
          <w:tcPr>
            <w:tcW w:w="4677" w:type="dxa"/>
            <w:vAlign w:val="bottom"/>
          </w:tcPr>
          <w:p w:rsidR="005E03BB" w:rsidRPr="005803D8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5803D8">
              <w:rPr>
                <w:color w:val="000000" w:themeColor="text1"/>
                <w:sz w:val="20"/>
                <w:szCs w:val="20"/>
              </w:rPr>
              <w:t>Терапевтичні вправи, ліктьовий суглоб</w:t>
            </w:r>
          </w:p>
        </w:tc>
        <w:tc>
          <w:tcPr>
            <w:tcW w:w="4111" w:type="dxa"/>
          </w:tcPr>
          <w:p w:rsidR="005E03BB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Реабілітаційні послуги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5803D8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5803D8">
              <w:rPr>
                <w:color w:val="000000" w:themeColor="text1"/>
                <w:sz w:val="20"/>
                <w:szCs w:val="20"/>
              </w:rPr>
              <w:t>96126-00</w:t>
            </w:r>
          </w:p>
        </w:tc>
        <w:tc>
          <w:tcPr>
            <w:tcW w:w="4677" w:type="dxa"/>
            <w:vAlign w:val="bottom"/>
          </w:tcPr>
          <w:p w:rsidR="005E03BB" w:rsidRPr="005803D8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5803D8">
              <w:rPr>
                <w:color w:val="000000" w:themeColor="text1"/>
                <w:sz w:val="20"/>
                <w:szCs w:val="20"/>
              </w:rPr>
              <w:t>Терапевтичні вправи, м'язи гомілки</w:t>
            </w:r>
          </w:p>
        </w:tc>
        <w:tc>
          <w:tcPr>
            <w:tcW w:w="4111" w:type="dxa"/>
          </w:tcPr>
          <w:p w:rsidR="005E03BB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Реабілітаційні послуги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5803D8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5803D8">
              <w:rPr>
                <w:color w:val="000000" w:themeColor="text1"/>
                <w:sz w:val="20"/>
                <w:szCs w:val="20"/>
              </w:rPr>
              <w:t>96119-00</w:t>
            </w:r>
          </w:p>
        </w:tc>
        <w:tc>
          <w:tcPr>
            <w:tcW w:w="4677" w:type="dxa"/>
            <w:vAlign w:val="bottom"/>
          </w:tcPr>
          <w:p w:rsidR="005E03BB" w:rsidRPr="005803D8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5803D8">
              <w:rPr>
                <w:color w:val="000000" w:themeColor="text1"/>
                <w:sz w:val="20"/>
                <w:szCs w:val="20"/>
              </w:rPr>
              <w:t>Терапевтичні вправи, м'язи грудної клітки та живота</w:t>
            </w:r>
          </w:p>
        </w:tc>
        <w:tc>
          <w:tcPr>
            <w:tcW w:w="4111" w:type="dxa"/>
          </w:tcPr>
          <w:p w:rsidR="005E03BB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Реабілітаційні послуги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5803D8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5803D8">
              <w:rPr>
                <w:color w:val="000000" w:themeColor="text1"/>
                <w:sz w:val="20"/>
                <w:szCs w:val="20"/>
              </w:rPr>
              <w:t>96125-00</w:t>
            </w:r>
          </w:p>
        </w:tc>
        <w:tc>
          <w:tcPr>
            <w:tcW w:w="4677" w:type="dxa"/>
            <w:vAlign w:val="bottom"/>
          </w:tcPr>
          <w:p w:rsidR="005E03BB" w:rsidRPr="005803D8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5803D8">
              <w:rPr>
                <w:color w:val="000000" w:themeColor="text1"/>
                <w:sz w:val="20"/>
                <w:szCs w:val="20"/>
              </w:rPr>
              <w:t>Терапевтичні вправи, м'язи діафрагми таза</w:t>
            </w:r>
          </w:p>
        </w:tc>
        <w:tc>
          <w:tcPr>
            <w:tcW w:w="4111" w:type="dxa"/>
          </w:tcPr>
          <w:p w:rsidR="005E03BB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Реабілітаційні послуги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5803D8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5803D8">
              <w:rPr>
                <w:color w:val="000000" w:themeColor="text1"/>
                <w:sz w:val="20"/>
                <w:szCs w:val="20"/>
              </w:rPr>
              <w:t>96123-00</w:t>
            </w:r>
          </w:p>
        </w:tc>
        <w:tc>
          <w:tcPr>
            <w:tcW w:w="4677" w:type="dxa"/>
            <w:vAlign w:val="bottom"/>
          </w:tcPr>
          <w:p w:rsidR="005E03BB" w:rsidRPr="005803D8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5803D8">
              <w:rPr>
                <w:color w:val="000000" w:themeColor="text1"/>
                <w:sz w:val="20"/>
                <w:szCs w:val="20"/>
              </w:rPr>
              <w:t xml:space="preserve">Терапевтичні вправи, м'язи кисті, </w:t>
            </w:r>
            <w:proofErr w:type="spellStart"/>
            <w:r w:rsidRPr="005803D8">
              <w:rPr>
                <w:color w:val="000000" w:themeColor="text1"/>
                <w:sz w:val="20"/>
                <w:szCs w:val="20"/>
              </w:rPr>
              <w:t>променево</w:t>
            </w:r>
            <w:proofErr w:type="spellEnd"/>
            <w:r w:rsidRPr="005803D8">
              <w:rPr>
                <w:color w:val="000000" w:themeColor="text1"/>
                <w:sz w:val="20"/>
                <w:szCs w:val="20"/>
              </w:rPr>
              <w:t>-зап'ястковий суглоб або суглоби пальців</w:t>
            </w:r>
          </w:p>
        </w:tc>
        <w:tc>
          <w:tcPr>
            <w:tcW w:w="4111" w:type="dxa"/>
          </w:tcPr>
          <w:p w:rsidR="005E03BB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Реабілітаційні послуги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5803D8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5803D8">
              <w:rPr>
                <w:color w:val="000000" w:themeColor="text1"/>
                <w:sz w:val="20"/>
                <w:szCs w:val="20"/>
              </w:rPr>
              <w:t>96115-00</w:t>
            </w:r>
          </w:p>
        </w:tc>
        <w:tc>
          <w:tcPr>
            <w:tcW w:w="4677" w:type="dxa"/>
            <w:vAlign w:val="bottom"/>
          </w:tcPr>
          <w:p w:rsidR="005E03BB" w:rsidRPr="005803D8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5803D8">
              <w:rPr>
                <w:color w:val="000000" w:themeColor="text1"/>
                <w:sz w:val="20"/>
                <w:szCs w:val="20"/>
              </w:rPr>
              <w:t>Терапевтичні вправи, м'язи обличчя/</w:t>
            </w:r>
            <w:proofErr w:type="spellStart"/>
            <w:r w:rsidRPr="005803D8">
              <w:rPr>
                <w:color w:val="000000" w:themeColor="text1"/>
                <w:sz w:val="20"/>
                <w:szCs w:val="20"/>
              </w:rPr>
              <w:t>скронево</w:t>
            </w:r>
            <w:proofErr w:type="spellEnd"/>
            <w:r w:rsidRPr="005803D8">
              <w:rPr>
                <w:color w:val="000000" w:themeColor="text1"/>
                <w:sz w:val="20"/>
                <w:szCs w:val="20"/>
              </w:rPr>
              <w:t>-нижньощелепний суглоб</w:t>
            </w:r>
          </w:p>
        </w:tc>
        <w:tc>
          <w:tcPr>
            <w:tcW w:w="4111" w:type="dxa"/>
          </w:tcPr>
          <w:p w:rsidR="005E03BB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Реабілітаційні послуги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5803D8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5803D8">
              <w:rPr>
                <w:color w:val="000000" w:themeColor="text1"/>
                <w:sz w:val="20"/>
                <w:szCs w:val="20"/>
              </w:rPr>
              <w:t>96121-00</w:t>
            </w:r>
          </w:p>
        </w:tc>
        <w:tc>
          <w:tcPr>
            <w:tcW w:w="4677" w:type="dxa"/>
            <w:vAlign w:val="bottom"/>
          </w:tcPr>
          <w:p w:rsidR="005E03BB" w:rsidRPr="005803D8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5803D8">
              <w:rPr>
                <w:color w:val="000000" w:themeColor="text1"/>
                <w:sz w:val="20"/>
                <w:szCs w:val="20"/>
              </w:rPr>
              <w:t>Терапевтичні вправи, м'язи руки</w:t>
            </w:r>
          </w:p>
        </w:tc>
        <w:tc>
          <w:tcPr>
            <w:tcW w:w="4111" w:type="dxa"/>
          </w:tcPr>
          <w:p w:rsidR="005E03BB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Реабілітаційні послуги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5803D8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5803D8">
              <w:rPr>
                <w:color w:val="000000" w:themeColor="text1"/>
                <w:sz w:val="20"/>
                <w:szCs w:val="20"/>
              </w:rPr>
              <w:t>96120-00</w:t>
            </w:r>
          </w:p>
        </w:tc>
        <w:tc>
          <w:tcPr>
            <w:tcW w:w="4677" w:type="dxa"/>
            <w:vAlign w:val="bottom"/>
          </w:tcPr>
          <w:p w:rsidR="005E03BB" w:rsidRPr="005803D8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5803D8">
              <w:rPr>
                <w:color w:val="000000" w:themeColor="text1"/>
                <w:sz w:val="20"/>
                <w:szCs w:val="20"/>
              </w:rPr>
              <w:t>Терапевтичні вправи, м'язи спини або шиї</w:t>
            </w:r>
          </w:p>
        </w:tc>
        <w:tc>
          <w:tcPr>
            <w:tcW w:w="4111" w:type="dxa"/>
          </w:tcPr>
          <w:p w:rsidR="005E03BB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Реабілітаційні послуги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5803D8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5803D8">
              <w:rPr>
                <w:color w:val="000000" w:themeColor="text1"/>
                <w:sz w:val="20"/>
                <w:szCs w:val="20"/>
              </w:rPr>
              <w:t>96128-00</w:t>
            </w:r>
          </w:p>
        </w:tc>
        <w:tc>
          <w:tcPr>
            <w:tcW w:w="4677" w:type="dxa"/>
            <w:vAlign w:val="bottom"/>
          </w:tcPr>
          <w:p w:rsidR="005E03BB" w:rsidRPr="005803D8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5803D8">
              <w:rPr>
                <w:color w:val="000000" w:themeColor="text1"/>
                <w:sz w:val="20"/>
                <w:szCs w:val="20"/>
              </w:rPr>
              <w:t>Терапевтичні вправи, м'язи стопи, гомілковостопний суглоб або суглоби пальців стопи</w:t>
            </w:r>
          </w:p>
        </w:tc>
        <w:tc>
          <w:tcPr>
            <w:tcW w:w="4111" w:type="dxa"/>
          </w:tcPr>
          <w:p w:rsidR="005E03BB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Реабілітаційні послуги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5803D8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5803D8">
              <w:rPr>
                <w:color w:val="000000" w:themeColor="text1"/>
                <w:sz w:val="20"/>
                <w:szCs w:val="20"/>
              </w:rPr>
              <w:t>96118-00</w:t>
            </w:r>
          </w:p>
        </w:tc>
        <w:tc>
          <w:tcPr>
            <w:tcW w:w="4677" w:type="dxa"/>
            <w:vAlign w:val="bottom"/>
          </w:tcPr>
          <w:p w:rsidR="005E03BB" w:rsidRPr="005803D8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5803D8">
              <w:rPr>
                <w:color w:val="000000" w:themeColor="text1"/>
                <w:sz w:val="20"/>
                <w:szCs w:val="20"/>
              </w:rPr>
              <w:t>Терапевтичні вправи, плечовий суглоб</w:t>
            </w:r>
          </w:p>
        </w:tc>
        <w:tc>
          <w:tcPr>
            <w:tcW w:w="4111" w:type="dxa"/>
          </w:tcPr>
          <w:p w:rsidR="005E03BB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Реабілітаційні послуги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5803D8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5803D8">
              <w:rPr>
                <w:color w:val="000000" w:themeColor="text1"/>
                <w:sz w:val="20"/>
                <w:szCs w:val="20"/>
              </w:rPr>
              <w:t>96138-00</w:t>
            </w:r>
          </w:p>
        </w:tc>
        <w:tc>
          <w:tcPr>
            <w:tcW w:w="4677" w:type="dxa"/>
            <w:vAlign w:val="bottom"/>
          </w:tcPr>
          <w:p w:rsidR="005E03BB" w:rsidRPr="005803D8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5803D8">
              <w:rPr>
                <w:color w:val="000000" w:themeColor="text1"/>
                <w:sz w:val="20"/>
                <w:szCs w:val="20"/>
              </w:rPr>
              <w:t>Терапевтичні вправи, система органів дихання (респіраторна система) [дихання]</w:t>
            </w:r>
          </w:p>
        </w:tc>
        <w:tc>
          <w:tcPr>
            <w:tcW w:w="4111" w:type="dxa"/>
          </w:tcPr>
          <w:p w:rsidR="005E03BB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Реабілітаційні послуги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5803D8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5803D8">
              <w:rPr>
                <w:color w:val="000000" w:themeColor="text1"/>
                <w:sz w:val="20"/>
                <w:szCs w:val="20"/>
              </w:rPr>
              <w:t>96129-00</w:t>
            </w:r>
          </w:p>
        </w:tc>
        <w:tc>
          <w:tcPr>
            <w:tcW w:w="4677" w:type="dxa"/>
            <w:vAlign w:val="bottom"/>
          </w:tcPr>
          <w:p w:rsidR="005E03BB" w:rsidRPr="005803D8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5803D8">
              <w:rPr>
                <w:color w:val="000000" w:themeColor="text1"/>
                <w:sz w:val="20"/>
                <w:szCs w:val="20"/>
              </w:rPr>
              <w:t>Терапевтичні вправи, усе тіло</w:t>
            </w:r>
          </w:p>
        </w:tc>
        <w:tc>
          <w:tcPr>
            <w:tcW w:w="4111" w:type="dxa"/>
          </w:tcPr>
          <w:p w:rsidR="005E03BB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Реабілітаційні послуги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5803D8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5803D8">
              <w:rPr>
                <w:color w:val="000000" w:themeColor="text1"/>
                <w:sz w:val="20"/>
                <w:szCs w:val="20"/>
              </w:rPr>
              <w:t>97141-00</w:t>
            </w:r>
          </w:p>
        </w:tc>
        <w:tc>
          <w:tcPr>
            <w:tcW w:w="4677" w:type="dxa"/>
            <w:vAlign w:val="bottom"/>
          </w:tcPr>
          <w:p w:rsidR="005E03BB" w:rsidRPr="005803D8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5803D8">
              <w:rPr>
                <w:color w:val="000000" w:themeColor="text1"/>
                <w:sz w:val="20"/>
                <w:szCs w:val="20"/>
              </w:rPr>
              <w:t>Навчання гігієні порожнини рота</w:t>
            </w:r>
          </w:p>
        </w:tc>
        <w:tc>
          <w:tcPr>
            <w:tcW w:w="4111" w:type="dxa"/>
          </w:tcPr>
          <w:p w:rsidR="005E03BB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Реабілітаційні послуги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5803D8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5803D8">
              <w:rPr>
                <w:color w:val="000000" w:themeColor="text1"/>
                <w:sz w:val="20"/>
                <w:szCs w:val="20"/>
              </w:rPr>
              <w:t>96143-00</w:t>
            </w:r>
          </w:p>
        </w:tc>
        <w:tc>
          <w:tcPr>
            <w:tcW w:w="4677" w:type="dxa"/>
            <w:vAlign w:val="bottom"/>
          </w:tcPr>
          <w:p w:rsidR="005E03BB" w:rsidRPr="005803D8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5803D8">
              <w:rPr>
                <w:color w:val="000000" w:themeColor="text1"/>
                <w:sz w:val="20"/>
                <w:szCs w:val="20"/>
              </w:rPr>
              <w:t>Тренування навичок, що стосуються ведення домашнього господарства</w:t>
            </w:r>
          </w:p>
        </w:tc>
        <w:tc>
          <w:tcPr>
            <w:tcW w:w="4111" w:type="dxa"/>
          </w:tcPr>
          <w:p w:rsidR="005E03BB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Реабілітаційні послуги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5803D8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5803D8">
              <w:rPr>
                <w:color w:val="000000" w:themeColor="text1"/>
                <w:sz w:val="20"/>
                <w:szCs w:val="20"/>
              </w:rPr>
              <w:t>96114-00</w:t>
            </w:r>
          </w:p>
        </w:tc>
        <w:tc>
          <w:tcPr>
            <w:tcW w:w="4677" w:type="dxa"/>
            <w:vAlign w:val="bottom"/>
          </w:tcPr>
          <w:p w:rsidR="005E03BB" w:rsidRPr="005803D8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5803D8">
              <w:rPr>
                <w:color w:val="000000" w:themeColor="text1"/>
                <w:sz w:val="20"/>
                <w:szCs w:val="20"/>
              </w:rPr>
              <w:t>Тренування навичок, що стосуються виконавчих функцій</w:t>
            </w:r>
          </w:p>
        </w:tc>
        <w:tc>
          <w:tcPr>
            <w:tcW w:w="4111" w:type="dxa"/>
          </w:tcPr>
          <w:p w:rsidR="005E03BB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Реабілітаційні послуги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5803D8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5803D8">
              <w:rPr>
                <w:color w:val="000000" w:themeColor="text1"/>
                <w:sz w:val="20"/>
                <w:szCs w:val="20"/>
              </w:rPr>
              <w:t>96142-00</w:t>
            </w:r>
          </w:p>
        </w:tc>
        <w:tc>
          <w:tcPr>
            <w:tcW w:w="4677" w:type="dxa"/>
            <w:vAlign w:val="bottom"/>
          </w:tcPr>
          <w:p w:rsidR="005E03BB" w:rsidRPr="005803D8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5803D8">
              <w:rPr>
                <w:color w:val="000000" w:themeColor="text1"/>
                <w:sz w:val="20"/>
                <w:szCs w:val="20"/>
              </w:rPr>
              <w:t>Тренування навичок, що стосуються використання допоміжних або адаптивних засобів, пристроїв чи обладнання</w:t>
            </w:r>
          </w:p>
        </w:tc>
        <w:tc>
          <w:tcPr>
            <w:tcW w:w="4111" w:type="dxa"/>
          </w:tcPr>
          <w:p w:rsidR="005E03BB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Реабілітаційні послуги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5803D8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5803D8">
              <w:rPr>
                <w:color w:val="000000" w:themeColor="text1"/>
                <w:sz w:val="20"/>
                <w:szCs w:val="20"/>
              </w:rPr>
              <w:t>96140-00</w:t>
            </w:r>
          </w:p>
        </w:tc>
        <w:tc>
          <w:tcPr>
            <w:tcW w:w="4677" w:type="dxa"/>
            <w:vAlign w:val="bottom"/>
          </w:tcPr>
          <w:p w:rsidR="005E03BB" w:rsidRPr="005803D8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5803D8">
              <w:rPr>
                <w:color w:val="000000" w:themeColor="text1"/>
                <w:sz w:val="20"/>
                <w:szCs w:val="20"/>
              </w:rPr>
              <w:t>Тренування навичок, що стосуються догляду за собою/самообслуговування</w:t>
            </w:r>
          </w:p>
        </w:tc>
        <w:tc>
          <w:tcPr>
            <w:tcW w:w="4111" w:type="dxa"/>
          </w:tcPr>
          <w:p w:rsidR="005E03BB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Реабілітаційні послуги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5803D8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5803D8">
              <w:rPr>
                <w:color w:val="000000" w:themeColor="text1"/>
                <w:sz w:val="20"/>
                <w:szCs w:val="20"/>
              </w:rPr>
              <w:t>96131-00</w:t>
            </w:r>
          </w:p>
        </w:tc>
        <w:tc>
          <w:tcPr>
            <w:tcW w:w="4677" w:type="dxa"/>
            <w:vAlign w:val="bottom"/>
          </w:tcPr>
          <w:p w:rsidR="005E03BB" w:rsidRPr="005803D8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5803D8">
              <w:rPr>
                <w:color w:val="000000" w:themeColor="text1"/>
                <w:sz w:val="20"/>
                <w:szCs w:val="20"/>
              </w:rPr>
              <w:t>Тренування навичок, що стосуються переміщення</w:t>
            </w:r>
          </w:p>
        </w:tc>
        <w:tc>
          <w:tcPr>
            <w:tcW w:w="4111" w:type="dxa"/>
          </w:tcPr>
          <w:p w:rsidR="005E03BB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Реабілітаційні послуги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5803D8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5803D8">
              <w:rPr>
                <w:color w:val="000000" w:themeColor="text1"/>
                <w:sz w:val="20"/>
                <w:szCs w:val="20"/>
              </w:rPr>
              <w:t>96141-00</w:t>
            </w:r>
          </w:p>
        </w:tc>
        <w:tc>
          <w:tcPr>
            <w:tcW w:w="4677" w:type="dxa"/>
            <w:vAlign w:val="bottom"/>
          </w:tcPr>
          <w:p w:rsidR="005E03BB" w:rsidRPr="005803D8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5803D8">
              <w:rPr>
                <w:color w:val="000000" w:themeColor="text1"/>
                <w:sz w:val="20"/>
                <w:szCs w:val="20"/>
              </w:rPr>
              <w:t>Тренування навичок, що стосуються підтримання здоров'я</w:t>
            </w:r>
          </w:p>
        </w:tc>
        <w:tc>
          <w:tcPr>
            <w:tcW w:w="4111" w:type="dxa"/>
          </w:tcPr>
          <w:p w:rsidR="005E03BB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Реабілітаційні послуги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5803D8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5803D8">
              <w:rPr>
                <w:color w:val="000000" w:themeColor="text1"/>
                <w:sz w:val="20"/>
                <w:szCs w:val="20"/>
              </w:rPr>
              <w:t>96130-00</w:t>
            </w:r>
          </w:p>
        </w:tc>
        <w:tc>
          <w:tcPr>
            <w:tcW w:w="4677" w:type="dxa"/>
            <w:vAlign w:val="bottom"/>
          </w:tcPr>
          <w:p w:rsidR="005E03BB" w:rsidRPr="005803D8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5803D8">
              <w:rPr>
                <w:color w:val="000000" w:themeColor="text1"/>
                <w:sz w:val="20"/>
                <w:szCs w:val="20"/>
              </w:rPr>
              <w:t>Тренування навичок, що стосуються положення/рухомості/рухів тіла</w:t>
            </w:r>
          </w:p>
        </w:tc>
        <w:tc>
          <w:tcPr>
            <w:tcW w:w="4111" w:type="dxa"/>
          </w:tcPr>
          <w:p w:rsidR="005E03BB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Реабілітаційні послуги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5803D8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5803D8">
              <w:rPr>
                <w:color w:val="000000" w:themeColor="text1"/>
                <w:sz w:val="20"/>
                <w:szCs w:val="20"/>
              </w:rPr>
              <w:t>96112-00</w:t>
            </w:r>
          </w:p>
        </w:tc>
        <w:tc>
          <w:tcPr>
            <w:tcW w:w="4677" w:type="dxa"/>
            <w:vAlign w:val="bottom"/>
          </w:tcPr>
          <w:p w:rsidR="005E03BB" w:rsidRPr="005803D8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5803D8">
              <w:rPr>
                <w:color w:val="000000" w:themeColor="text1"/>
                <w:sz w:val="20"/>
                <w:szCs w:val="20"/>
              </w:rPr>
              <w:t>Тренування навичок, що стосуються сенсорної/</w:t>
            </w:r>
            <w:proofErr w:type="spellStart"/>
            <w:r w:rsidRPr="005803D8">
              <w:rPr>
                <w:color w:val="000000" w:themeColor="text1"/>
                <w:sz w:val="20"/>
                <w:szCs w:val="20"/>
              </w:rPr>
              <w:t>сенсомоторної</w:t>
            </w:r>
            <w:proofErr w:type="spellEnd"/>
            <w:r w:rsidRPr="005803D8">
              <w:rPr>
                <w:color w:val="000000" w:themeColor="text1"/>
                <w:sz w:val="20"/>
                <w:szCs w:val="20"/>
              </w:rPr>
              <w:t>/</w:t>
            </w:r>
            <w:proofErr w:type="spellStart"/>
            <w:r w:rsidRPr="005803D8">
              <w:rPr>
                <w:color w:val="000000" w:themeColor="text1"/>
                <w:sz w:val="20"/>
                <w:szCs w:val="20"/>
              </w:rPr>
              <w:t>нейросенсорної</w:t>
            </w:r>
            <w:proofErr w:type="spellEnd"/>
            <w:r w:rsidRPr="005803D8">
              <w:rPr>
                <w:color w:val="000000" w:themeColor="text1"/>
                <w:sz w:val="20"/>
                <w:szCs w:val="20"/>
              </w:rPr>
              <w:t xml:space="preserve"> функції</w:t>
            </w:r>
          </w:p>
        </w:tc>
        <w:tc>
          <w:tcPr>
            <w:tcW w:w="4111" w:type="dxa"/>
          </w:tcPr>
          <w:p w:rsidR="005E03BB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Реабілітаційні послуги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5803D8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5803D8">
              <w:rPr>
                <w:color w:val="000000" w:themeColor="text1"/>
                <w:sz w:val="20"/>
                <w:szCs w:val="20"/>
              </w:rPr>
              <w:t>96113-00</w:t>
            </w:r>
          </w:p>
        </w:tc>
        <w:tc>
          <w:tcPr>
            <w:tcW w:w="4677" w:type="dxa"/>
            <w:vAlign w:val="bottom"/>
          </w:tcPr>
          <w:p w:rsidR="005E03BB" w:rsidRPr="005803D8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5803D8">
              <w:rPr>
                <w:color w:val="000000" w:themeColor="text1"/>
                <w:sz w:val="20"/>
                <w:szCs w:val="20"/>
              </w:rPr>
              <w:t>Тренування навичок, що стосуються пам'яті, орієнтації, сприйняття або уваги</w:t>
            </w:r>
          </w:p>
        </w:tc>
        <w:tc>
          <w:tcPr>
            <w:tcW w:w="4111" w:type="dxa"/>
          </w:tcPr>
          <w:p w:rsidR="005E03BB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Реабілітаційні послуги</w:t>
            </w:r>
          </w:p>
        </w:tc>
      </w:tr>
      <w:tr w:rsidR="005E03BB" w:rsidRPr="006425C1" w:rsidTr="00597F03">
        <w:tc>
          <w:tcPr>
            <w:tcW w:w="988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96171-00</w:t>
            </w:r>
          </w:p>
        </w:tc>
        <w:tc>
          <w:tcPr>
            <w:tcW w:w="4677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 xml:space="preserve">Супроводження </w:t>
            </w:r>
            <w:r>
              <w:rPr>
                <w:color w:val="000000" w:themeColor="text1"/>
                <w:sz w:val="20"/>
                <w:szCs w:val="20"/>
              </w:rPr>
              <w:t>с</w:t>
            </w:r>
            <w:r w:rsidRPr="000471D4">
              <w:rPr>
                <w:color w:val="000000" w:themeColor="text1"/>
                <w:sz w:val="20"/>
                <w:szCs w:val="20"/>
              </w:rPr>
              <w:t>або перевезення клієнта</w:t>
            </w:r>
          </w:p>
        </w:tc>
        <w:tc>
          <w:tcPr>
            <w:tcW w:w="4111" w:type="dxa"/>
          </w:tcPr>
          <w:p w:rsidR="005E03BB" w:rsidRPr="000471D4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Згідно з</w:t>
            </w:r>
            <w:r w:rsidRPr="000471D4">
              <w:rPr>
                <w:color w:val="000000" w:themeColor="text1"/>
                <w:sz w:val="20"/>
                <w:szCs w:val="20"/>
              </w:rPr>
              <w:t xml:space="preserve"> АСК, за своїм характером не є діагностичними або терапевтичними </w:t>
            </w:r>
            <w:r>
              <w:rPr>
                <w:color w:val="000000" w:themeColor="text1"/>
                <w:sz w:val="20"/>
                <w:szCs w:val="20"/>
              </w:rPr>
              <w:t xml:space="preserve">інтервенціями </w:t>
            </w:r>
            <w:r w:rsidRPr="000471D4">
              <w:rPr>
                <w:color w:val="000000" w:themeColor="text1"/>
                <w:sz w:val="20"/>
                <w:szCs w:val="20"/>
              </w:rPr>
              <w:t>(відноситься до процедур підтримки пацієнтів, тобто соціальних процедур)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DE133F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DE133F">
              <w:rPr>
                <w:color w:val="000000" w:themeColor="text1"/>
                <w:sz w:val="20"/>
                <w:szCs w:val="20"/>
              </w:rPr>
              <w:t>92054-00</w:t>
            </w:r>
          </w:p>
        </w:tc>
        <w:tc>
          <w:tcPr>
            <w:tcW w:w="4677" w:type="dxa"/>
            <w:vAlign w:val="bottom"/>
          </w:tcPr>
          <w:p w:rsidR="005E03BB" w:rsidRPr="00DE133F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DE133F">
              <w:rPr>
                <w:color w:val="000000" w:themeColor="text1"/>
                <w:sz w:val="20"/>
                <w:szCs w:val="20"/>
              </w:rPr>
              <w:t xml:space="preserve">Стимуляція </w:t>
            </w:r>
            <w:proofErr w:type="spellStart"/>
            <w:r w:rsidRPr="00DE133F">
              <w:rPr>
                <w:color w:val="000000" w:themeColor="text1"/>
                <w:sz w:val="20"/>
                <w:szCs w:val="20"/>
              </w:rPr>
              <w:t>каротидного</w:t>
            </w:r>
            <w:proofErr w:type="spellEnd"/>
            <w:r w:rsidRPr="00DE133F">
              <w:rPr>
                <w:color w:val="000000" w:themeColor="text1"/>
                <w:sz w:val="20"/>
                <w:szCs w:val="20"/>
              </w:rPr>
              <w:t xml:space="preserve"> синуса</w:t>
            </w:r>
          </w:p>
        </w:tc>
        <w:tc>
          <w:tcPr>
            <w:tcW w:w="4111" w:type="dxa"/>
          </w:tcPr>
          <w:p w:rsidR="005E03BB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</w:t>
            </w:r>
            <w:r w:rsidRPr="000471D4">
              <w:rPr>
                <w:color w:val="000000" w:themeColor="text1"/>
                <w:sz w:val="20"/>
                <w:szCs w:val="20"/>
              </w:rPr>
              <w:t>ходить в склад інших</w:t>
            </w:r>
            <w:r>
              <w:rPr>
                <w:color w:val="000000" w:themeColor="text1"/>
                <w:sz w:val="20"/>
                <w:szCs w:val="20"/>
              </w:rPr>
              <w:t xml:space="preserve"> інтервенцій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DE133F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DE133F">
              <w:rPr>
                <w:color w:val="000000" w:themeColor="text1"/>
                <w:sz w:val="20"/>
                <w:szCs w:val="20"/>
              </w:rPr>
              <w:t>18360-01</w:t>
            </w:r>
          </w:p>
        </w:tc>
        <w:tc>
          <w:tcPr>
            <w:tcW w:w="4677" w:type="dxa"/>
          </w:tcPr>
          <w:p w:rsidR="005E03BB" w:rsidRPr="00DE133F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DE133F">
              <w:rPr>
                <w:color w:val="000000" w:themeColor="text1"/>
                <w:sz w:val="20"/>
                <w:szCs w:val="20"/>
              </w:rPr>
              <w:t xml:space="preserve">Введення </w:t>
            </w:r>
            <w:proofErr w:type="spellStart"/>
            <w:r w:rsidRPr="00DE133F">
              <w:rPr>
                <w:color w:val="000000" w:themeColor="text1"/>
                <w:sz w:val="20"/>
                <w:szCs w:val="20"/>
              </w:rPr>
              <w:t>агента</w:t>
            </w:r>
            <w:proofErr w:type="spellEnd"/>
            <w:r w:rsidRPr="00DE133F">
              <w:rPr>
                <w:color w:val="000000" w:themeColor="text1"/>
                <w:sz w:val="20"/>
                <w:szCs w:val="20"/>
              </w:rPr>
              <w:t xml:space="preserve"> в м'які тканини, не класифікованого в інших рубриках</w:t>
            </w:r>
          </w:p>
        </w:tc>
        <w:tc>
          <w:tcPr>
            <w:tcW w:w="4111" w:type="dxa"/>
          </w:tcPr>
          <w:p w:rsidR="005E03BB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Косметологічні інтервенції</w:t>
            </w:r>
          </w:p>
        </w:tc>
      </w:tr>
      <w:tr w:rsidR="005E03BB" w:rsidRPr="006425C1" w:rsidTr="00597F03">
        <w:tc>
          <w:tcPr>
            <w:tcW w:w="988" w:type="dxa"/>
            <w:vAlign w:val="bottom"/>
          </w:tcPr>
          <w:p w:rsidR="005E03BB" w:rsidRPr="00A70EC6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A70EC6">
              <w:rPr>
                <w:color w:val="000000" w:themeColor="text1"/>
                <w:sz w:val="20"/>
                <w:szCs w:val="20"/>
              </w:rPr>
              <w:lastRenderedPageBreak/>
              <w:t>90904-00</w:t>
            </w:r>
          </w:p>
        </w:tc>
        <w:tc>
          <w:tcPr>
            <w:tcW w:w="4677" w:type="dxa"/>
            <w:vAlign w:val="bottom"/>
          </w:tcPr>
          <w:p w:rsidR="005E03BB" w:rsidRPr="00A70EC6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A70EC6">
              <w:rPr>
                <w:color w:val="000000" w:themeColor="text1"/>
                <w:sz w:val="20"/>
                <w:szCs w:val="20"/>
              </w:rPr>
              <w:t>Термографія, не класифікована в інших рубриках</w:t>
            </w:r>
          </w:p>
        </w:tc>
        <w:tc>
          <w:tcPr>
            <w:tcW w:w="4111" w:type="dxa"/>
          </w:tcPr>
          <w:p w:rsidR="005E03BB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0471D4">
              <w:rPr>
                <w:color w:val="000000" w:themeColor="text1"/>
                <w:sz w:val="20"/>
                <w:szCs w:val="20"/>
              </w:rPr>
              <w:t>Не визначена процедура,  коди зі словом "інше" не оплачуються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45018-02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Жировий трансплантат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91681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45552-00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Видалення грудного імплантату з висіченням фіброзної капсули та заміною імплантату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45841-00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Збільшення альвеолярного відростка з використанням кісткового трансплантата або алотрансплантата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45843-00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Збільшення альвеолярного відростка шляхом введення тканинного еспандера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45617-00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Зменшення верхньої повіки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45620-00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Зменшення нижньої повіки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45675-00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Зменшення розміру губ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45675-01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Зменшення розміру язика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45562-01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291681">
              <w:rPr>
                <w:color w:val="000000"/>
                <w:sz w:val="20"/>
                <w:szCs w:val="20"/>
              </w:rPr>
              <w:t>Інервований</w:t>
            </w:r>
            <w:proofErr w:type="spellEnd"/>
            <w:r w:rsidRPr="00291681">
              <w:rPr>
                <w:color w:val="000000"/>
                <w:sz w:val="20"/>
                <w:szCs w:val="20"/>
              </w:rPr>
              <w:t xml:space="preserve"> вільний клапоть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45566-01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Ін'єкція в тканинний еспандер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45676-00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Інше відновлення рота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45659-00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Корекція широких вух, які нагадують крила кажана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45623-05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Корекція птозу повіки за допомогою інших методів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45623-03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 xml:space="preserve">Корекція птозу повіки за допомогою іншої техніки, що застосовується до </w:t>
            </w:r>
            <w:proofErr w:type="spellStart"/>
            <w:r w:rsidRPr="00291681">
              <w:rPr>
                <w:color w:val="000000"/>
                <w:sz w:val="20"/>
                <w:szCs w:val="20"/>
              </w:rPr>
              <w:t>леватора</w:t>
            </w:r>
            <w:proofErr w:type="spellEnd"/>
            <w:r w:rsidRPr="00291681">
              <w:rPr>
                <w:color w:val="000000"/>
                <w:sz w:val="20"/>
                <w:szCs w:val="20"/>
              </w:rPr>
              <w:t xml:space="preserve"> (м'яза-підіймача верхньої повіки)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45623-04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Корекція птозу повіки за допомогою пластики хряща повіки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45623-00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Корекція птозу повіки технікою лобового м'яза зі швом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45623-01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 xml:space="preserve">Корекція птозу повіки технікою лобового м'яза з </w:t>
            </w:r>
            <w:proofErr w:type="spellStart"/>
            <w:r w:rsidRPr="00291681">
              <w:rPr>
                <w:color w:val="000000"/>
                <w:sz w:val="20"/>
                <w:szCs w:val="20"/>
              </w:rPr>
              <w:t>фасціальним</w:t>
            </w:r>
            <w:proofErr w:type="spellEnd"/>
            <w:r w:rsidRPr="00291681">
              <w:rPr>
                <w:color w:val="000000"/>
                <w:sz w:val="20"/>
                <w:szCs w:val="20"/>
              </w:rPr>
              <w:t xml:space="preserve"> підвішування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45623-02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 xml:space="preserve">Корекція птозу повіки за допомогою резекції або переміщення </w:t>
            </w:r>
            <w:proofErr w:type="spellStart"/>
            <w:r w:rsidRPr="00291681">
              <w:rPr>
                <w:color w:val="000000"/>
                <w:sz w:val="20"/>
                <w:szCs w:val="20"/>
              </w:rPr>
              <w:t>леватора</w:t>
            </w:r>
            <w:proofErr w:type="spellEnd"/>
            <w:r w:rsidRPr="00291681">
              <w:rPr>
                <w:color w:val="000000"/>
                <w:sz w:val="20"/>
                <w:szCs w:val="20"/>
              </w:rPr>
              <w:t xml:space="preserve"> (м'яза-підіймача верхньої повіки)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45584-00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291681">
              <w:rPr>
                <w:color w:val="000000"/>
                <w:sz w:val="20"/>
                <w:szCs w:val="20"/>
              </w:rPr>
              <w:t>Ліпосакція</w:t>
            </w:r>
            <w:proofErr w:type="spellEnd"/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9A1D7D" w:rsidRDefault="005E03BB" w:rsidP="00597F03">
            <w:pPr>
              <w:rPr>
                <w:color w:val="000000"/>
                <w:sz w:val="20"/>
                <w:szCs w:val="20"/>
              </w:rPr>
            </w:pPr>
            <w:r w:rsidRPr="009A1D7D">
              <w:rPr>
                <w:color w:val="000000"/>
                <w:sz w:val="20"/>
                <w:szCs w:val="20"/>
              </w:rPr>
              <w:t>45588-01</w:t>
            </w:r>
          </w:p>
        </w:tc>
        <w:tc>
          <w:tcPr>
            <w:tcW w:w="4677" w:type="dxa"/>
            <w:vAlign w:val="bottom"/>
          </w:tcPr>
          <w:p w:rsidR="005E03BB" w:rsidRPr="009A1D7D" w:rsidRDefault="005E03BB" w:rsidP="00597F03">
            <w:pPr>
              <w:rPr>
                <w:color w:val="000000"/>
                <w:sz w:val="20"/>
                <w:szCs w:val="20"/>
              </w:rPr>
            </w:pPr>
            <w:r w:rsidRPr="009A1D7D">
              <w:rPr>
                <w:color w:val="000000"/>
                <w:sz w:val="20"/>
                <w:szCs w:val="20"/>
              </w:rPr>
              <w:t xml:space="preserve">Операція з підтягування брів, двобічна </w:t>
            </w:r>
          </w:p>
        </w:tc>
        <w:tc>
          <w:tcPr>
            <w:tcW w:w="4111" w:type="dxa"/>
          </w:tcPr>
          <w:p w:rsidR="005E03BB" w:rsidRPr="002321F0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400069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400069">
              <w:rPr>
                <w:color w:val="000000" w:themeColor="text1"/>
                <w:sz w:val="20"/>
                <w:szCs w:val="20"/>
              </w:rPr>
              <w:t>45588-00</w:t>
            </w:r>
          </w:p>
        </w:tc>
        <w:tc>
          <w:tcPr>
            <w:tcW w:w="4677" w:type="dxa"/>
            <w:vAlign w:val="bottom"/>
          </w:tcPr>
          <w:p w:rsidR="005E03BB" w:rsidRPr="00400069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400069">
              <w:rPr>
                <w:color w:val="000000" w:themeColor="text1"/>
                <w:sz w:val="20"/>
                <w:szCs w:val="20"/>
              </w:rPr>
              <w:t xml:space="preserve">Підтягування шкіри обличчя, двобічне </w:t>
            </w:r>
          </w:p>
        </w:tc>
        <w:tc>
          <w:tcPr>
            <w:tcW w:w="4111" w:type="dxa"/>
          </w:tcPr>
          <w:p w:rsidR="005E03BB" w:rsidRPr="002321F0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45588-02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Підтягування шкіри шиї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45448-06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Маленький розщеплений шкірний трансплантат на великий палець кисті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45448-03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Маленький розщеплений шкірний трансплантат на вухо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45448-02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Маленький розщеплений шкірний трансплантат на губу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45448-08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Маленький розщеплений шкірний трансплантат на зовнішні статеві органи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45448-09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Маленький розщеплений шкірний трансплантат на іншу ділянку обличчя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45439-00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Маленький розщеплений шкірний трансплантат на ділянку іншої локалізації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45448-05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Маленький розщеплений шкірний трансплантат на кисть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45448-01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Маленький розщеплений шкірний трансплантат на ніс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45448-07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Маленький розщеплений шкірний трансплантат на палець кисті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45448-11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Маленький розщеплений шкірний трансплантат на палець стопи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45448-00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Маленький розщеплений шкірний трансплантат на повіку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45448-10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Маленький розщеплений шкірний трансплантат на стопу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45448-04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Маленький розщеплений шкірний трансплантат на шию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B32625" w:rsidRDefault="005E03BB" w:rsidP="00597F03">
            <w:pPr>
              <w:rPr>
                <w:color w:val="000000"/>
                <w:sz w:val="20"/>
                <w:szCs w:val="20"/>
              </w:rPr>
            </w:pPr>
            <w:r w:rsidRPr="00B32625">
              <w:rPr>
                <w:color w:val="000000"/>
                <w:sz w:val="20"/>
                <w:szCs w:val="20"/>
              </w:rPr>
              <w:lastRenderedPageBreak/>
              <w:t>45500-00</w:t>
            </w:r>
          </w:p>
        </w:tc>
        <w:tc>
          <w:tcPr>
            <w:tcW w:w="4677" w:type="dxa"/>
          </w:tcPr>
          <w:p w:rsidR="005E03BB" w:rsidRPr="00B32625" w:rsidRDefault="005E03BB" w:rsidP="00597F03">
            <w:pPr>
              <w:rPr>
                <w:color w:val="000000"/>
                <w:sz w:val="20"/>
                <w:szCs w:val="20"/>
              </w:rPr>
            </w:pPr>
            <w:r w:rsidRPr="00B32625">
              <w:rPr>
                <w:color w:val="000000"/>
                <w:sz w:val="20"/>
                <w:szCs w:val="20"/>
              </w:rPr>
              <w:t>Мікрохірургічна пластика артерії дистальних кінцівок або пальця</w:t>
            </w:r>
          </w:p>
        </w:tc>
        <w:tc>
          <w:tcPr>
            <w:tcW w:w="4111" w:type="dxa"/>
          </w:tcPr>
          <w:p w:rsidR="005E03BB" w:rsidRPr="002321F0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45500-02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Мікрохірургічна пластика артерії та вени дистальних кінцівок або пальця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45500-01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Мікрохірургічна пластика вени дистальних кінцівок або пальця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45503-00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Мікрохірургічна трансплантація артерії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45503-02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Мікрохірургічна трансплантація артерії та вени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45503-01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Мікрохірургічна трансплантація вени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45502-00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Мікрохірургічний анастомоз артерії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45502-02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Мікрохірургічний анастомоз артерії та вени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45502-01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Мікрохірургічний анастомоз вени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4C666D" w:rsidRDefault="005E03BB" w:rsidP="00597F03">
            <w:pPr>
              <w:rPr>
                <w:color w:val="000000"/>
                <w:sz w:val="20"/>
                <w:szCs w:val="20"/>
              </w:rPr>
            </w:pPr>
            <w:r w:rsidRPr="004C666D">
              <w:rPr>
                <w:color w:val="000000"/>
                <w:sz w:val="20"/>
                <w:szCs w:val="20"/>
              </w:rPr>
              <w:t>45524-00</w:t>
            </w:r>
          </w:p>
        </w:tc>
        <w:tc>
          <w:tcPr>
            <w:tcW w:w="4677" w:type="dxa"/>
          </w:tcPr>
          <w:p w:rsidR="005E03BB" w:rsidRPr="004C666D" w:rsidRDefault="005E03BB" w:rsidP="00597F03">
            <w:pPr>
              <w:rPr>
                <w:color w:val="000000"/>
                <w:sz w:val="20"/>
                <w:szCs w:val="20"/>
              </w:rPr>
            </w:pPr>
            <w:r w:rsidRPr="004C666D">
              <w:rPr>
                <w:color w:val="000000"/>
                <w:sz w:val="20"/>
                <w:szCs w:val="20"/>
              </w:rPr>
              <w:t>Пластична операція для збільшення молочних залоз (</w:t>
            </w:r>
            <w:proofErr w:type="spellStart"/>
            <w:r w:rsidRPr="004C666D">
              <w:rPr>
                <w:color w:val="000000"/>
                <w:sz w:val="20"/>
                <w:szCs w:val="20"/>
              </w:rPr>
              <w:t>мамопластика</w:t>
            </w:r>
            <w:proofErr w:type="spellEnd"/>
            <w:r w:rsidRPr="004C666D">
              <w:rPr>
                <w:color w:val="000000"/>
                <w:sz w:val="20"/>
                <w:szCs w:val="20"/>
              </w:rPr>
              <w:t>), однобічна</w:t>
            </w:r>
          </w:p>
        </w:tc>
        <w:tc>
          <w:tcPr>
            <w:tcW w:w="4111" w:type="dxa"/>
          </w:tcPr>
          <w:p w:rsidR="005E03BB" w:rsidRPr="002321F0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4C666D" w:rsidRDefault="005E03BB" w:rsidP="00597F03">
            <w:pPr>
              <w:rPr>
                <w:color w:val="000000"/>
                <w:sz w:val="20"/>
                <w:szCs w:val="20"/>
              </w:rPr>
            </w:pPr>
            <w:r w:rsidRPr="004C666D">
              <w:rPr>
                <w:color w:val="000000"/>
                <w:sz w:val="20"/>
                <w:szCs w:val="20"/>
              </w:rPr>
              <w:t>45527-01</w:t>
            </w:r>
          </w:p>
        </w:tc>
        <w:tc>
          <w:tcPr>
            <w:tcW w:w="4677" w:type="dxa"/>
          </w:tcPr>
          <w:p w:rsidR="005E03BB" w:rsidRPr="004C666D" w:rsidRDefault="005E03BB" w:rsidP="00597F03">
            <w:pPr>
              <w:rPr>
                <w:color w:val="000000"/>
                <w:sz w:val="20"/>
                <w:szCs w:val="20"/>
              </w:rPr>
            </w:pPr>
            <w:r w:rsidRPr="004C666D">
              <w:rPr>
                <w:color w:val="000000"/>
                <w:sz w:val="20"/>
                <w:szCs w:val="20"/>
              </w:rPr>
              <w:t>Пластична операція для збільшення молочних залоз (</w:t>
            </w:r>
            <w:proofErr w:type="spellStart"/>
            <w:r w:rsidRPr="004C666D">
              <w:rPr>
                <w:color w:val="000000"/>
                <w:sz w:val="20"/>
                <w:szCs w:val="20"/>
              </w:rPr>
              <w:t>мамопластика</w:t>
            </w:r>
            <w:proofErr w:type="spellEnd"/>
            <w:r w:rsidRPr="004C666D">
              <w:rPr>
                <w:color w:val="000000"/>
                <w:sz w:val="20"/>
                <w:szCs w:val="20"/>
              </w:rPr>
              <w:t xml:space="preserve">) після </w:t>
            </w:r>
            <w:proofErr w:type="spellStart"/>
            <w:r w:rsidRPr="004C666D">
              <w:rPr>
                <w:color w:val="000000"/>
                <w:sz w:val="20"/>
                <w:szCs w:val="20"/>
              </w:rPr>
              <w:t>мастектомії</w:t>
            </w:r>
            <w:proofErr w:type="spellEnd"/>
            <w:r w:rsidRPr="004C666D">
              <w:rPr>
                <w:color w:val="000000"/>
                <w:sz w:val="20"/>
                <w:szCs w:val="20"/>
              </w:rPr>
              <w:t>, двобічна</w:t>
            </w:r>
          </w:p>
        </w:tc>
        <w:tc>
          <w:tcPr>
            <w:tcW w:w="4111" w:type="dxa"/>
          </w:tcPr>
          <w:p w:rsidR="005E03BB" w:rsidRPr="002321F0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8C45EB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4C666D" w:rsidRDefault="005E03BB" w:rsidP="00597F03">
            <w:pPr>
              <w:rPr>
                <w:color w:val="000000"/>
                <w:sz w:val="20"/>
                <w:szCs w:val="20"/>
              </w:rPr>
            </w:pPr>
            <w:r w:rsidRPr="004C666D">
              <w:rPr>
                <w:color w:val="000000"/>
                <w:sz w:val="20"/>
                <w:szCs w:val="20"/>
              </w:rPr>
              <w:t>45527-00</w:t>
            </w:r>
          </w:p>
        </w:tc>
        <w:tc>
          <w:tcPr>
            <w:tcW w:w="4677" w:type="dxa"/>
          </w:tcPr>
          <w:p w:rsidR="005E03BB" w:rsidRPr="004C666D" w:rsidRDefault="005E03BB" w:rsidP="00597F03">
            <w:pPr>
              <w:rPr>
                <w:color w:val="000000"/>
                <w:sz w:val="20"/>
                <w:szCs w:val="20"/>
              </w:rPr>
            </w:pPr>
            <w:r w:rsidRPr="004C666D">
              <w:rPr>
                <w:color w:val="000000"/>
                <w:sz w:val="20"/>
                <w:szCs w:val="20"/>
              </w:rPr>
              <w:t>Пластична операція для збільшення молочних залоз (</w:t>
            </w:r>
            <w:proofErr w:type="spellStart"/>
            <w:r w:rsidRPr="004C666D">
              <w:rPr>
                <w:color w:val="000000"/>
                <w:sz w:val="20"/>
                <w:szCs w:val="20"/>
              </w:rPr>
              <w:t>мамопластика</w:t>
            </w:r>
            <w:proofErr w:type="spellEnd"/>
            <w:r w:rsidRPr="004C666D">
              <w:rPr>
                <w:color w:val="000000"/>
                <w:sz w:val="20"/>
                <w:szCs w:val="20"/>
              </w:rPr>
              <w:t xml:space="preserve">) після </w:t>
            </w:r>
            <w:proofErr w:type="spellStart"/>
            <w:r w:rsidRPr="004C666D">
              <w:rPr>
                <w:color w:val="000000"/>
                <w:sz w:val="20"/>
                <w:szCs w:val="20"/>
              </w:rPr>
              <w:t>мастектомії</w:t>
            </w:r>
            <w:proofErr w:type="spellEnd"/>
            <w:r w:rsidRPr="004C666D">
              <w:rPr>
                <w:color w:val="000000"/>
                <w:sz w:val="20"/>
                <w:szCs w:val="20"/>
              </w:rPr>
              <w:t>, однобічна</w:t>
            </w:r>
          </w:p>
        </w:tc>
        <w:tc>
          <w:tcPr>
            <w:tcW w:w="4111" w:type="dxa"/>
          </w:tcPr>
          <w:p w:rsidR="005E03BB" w:rsidRPr="002321F0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8C45EB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9A1D7D" w:rsidRDefault="005E03BB" w:rsidP="00597F03">
            <w:pPr>
              <w:rPr>
                <w:color w:val="000000"/>
                <w:sz w:val="20"/>
                <w:szCs w:val="20"/>
              </w:rPr>
            </w:pPr>
            <w:r w:rsidRPr="009A1D7D">
              <w:rPr>
                <w:color w:val="000000"/>
                <w:sz w:val="20"/>
                <w:szCs w:val="20"/>
              </w:rPr>
              <w:t>45528-00</w:t>
            </w:r>
          </w:p>
        </w:tc>
        <w:tc>
          <w:tcPr>
            <w:tcW w:w="4677" w:type="dxa"/>
          </w:tcPr>
          <w:p w:rsidR="005E03BB" w:rsidRPr="009A1D7D" w:rsidRDefault="005E03BB" w:rsidP="00597F03">
            <w:pPr>
              <w:rPr>
                <w:color w:val="000000"/>
                <w:sz w:val="20"/>
                <w:szCs w:val="20"/>
              </w:rPr>
            </w:pPr>
            <w:r w:rsidRPr="009A1D7D">
              <w:rPr>
                <w:color w:val="000000"/>
                <w:sz w:val="20"/>
                <w:szCs w:val="20"/>
              </w:rPr>
              <w:t>Пластична операція для збільшення молочних залоз (</w:t>
            </w:r>
            <w:proofErr w:type="spellStart"/>
            <w:r w:rsidRPr="009A1D7D">
              <w:rPr>
                <w:color w:val="000000"/>
                <w:sz w:val="20"/>
                <w:szCs w:val="20"/>
              </w:rPr>
              <w:t>мамопластика</w:t>
            </w:r>
            <w:proofErr w:type="spellEnd"/>
            <w:r w:rsidRPr="009A1D7D">
              <w:rPr>
                <w:color w:val="000000"/>
                <w:sz w:val="20"/>
                <w:szCs w:val="20"/>
              </w:rPr>
              <w:t>), двобічна</w:t>
            </w:r>
          </w:p>
        </w:tc>
        <w:tc>
          <w:tcPr>
            <w:tcW w:w="4111" w:type="dxa"/>
          </w:tcPr>
          <w:p w:rsidR="005E03BB" w:rsidRPr="008C45EB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8C45EB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9A1D7D" w:rsidRDefault="005E03BB" w:rsidP="00597F03">
            <w:pPr>
              <w:rPr>
                <w:color w:val="000000"/>
                <w:sz w:val="20"/>
                <w:szCs w:val="20"/>
              </w:rPr>
            </w:pPr>
            <w:r w:rsidRPr="009A1D7D">
              <w:rPr>
                <w:color w:val="000000"/>
                <w:sz w:val="20"/>
                <w:szCs w:val="20"/>
              </w:rPr>
              <w:t>45542-00</w:t>
            </w:r>
          </w:p>
        </w:tc>
        <w:tc>
          <w:tcPr>
            <w:tcW w:w="4677" w:type="dxa"/>
          </w:tcPr>
          <w:p w:rsidR="005E03BB" w:rsidRPr="009A1D7D" w:rsidRDefault="005E03BB" w:rsidP="00597F03">
            <w:pPr>
              <w:rPr>
                <w:color w:val="000000"/>
                <w:sz w:val="20"/>
                <w:szCs w:val="20"/>
              </w:rPr>
            </w:pPr>
            <w:r w:rsidRPr="009A1D7D">
              <w:rPr>
                <w:color w:val="000000"/>
                <w:sz w:val="20"/>
                <w:szCs w:val="20"/>
              </w:rPr>
              <w:t>Видалення тканинного еспандера молочної залози та встановлення постійного імплантату</w:t>
            </w:r>
          </w:p>
        </w:tc>
        <w:tc>
          <w:tcPr>
            <w:tcW w:w="4111" w:type="dxa"/>
          </w:tcPr>
          <w:p w:rsidR="005E03BB" w:rsidRPr="008C45EB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8C45EB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9A1D7D" w:rsidRDefault="005E03BB" w:rsidP="00597F03">
            <w:pPr>
              <w:rPr>
                <w:color w:val="000000"/>
                <w:sz w:val="20"/>
                <w:szCs w:val="20"/>
              </w:rPr>
            </w:pPr>
            <w:r w:rsidRPr="009A1D7D">
              <w:rPr>
                <w:color w:val="000000"/>
                <w:sz w:val="20"/>
                <w:szCs w:val="20"/>
              </w:rPr>
              <w:t>45548-00</w:t>
            </w:r>
          </w:p>
        </w:tc>
        <w:tc>
          <w:tcPr>
            <w:tcW w:w="4677" w:type="dxa"/>
          </w:tcPr>
          <w:p w:rsidR="005E03BB" w:rsidRPr="009A1D7D" w:rsidRDefault="005E03BB" w:rsidP="00597F03">
            <w:pPr>
              <w:rPr>
                <w:color w:val="000000"/>
                <w:sz w:val="20"/>
                <w:szCs w:val="20"/>
              </w:rPr>
            </w:pPr>
            <w:r w:rsidRPr="009A1D7D">
              <w:rPr>
                <w:color w:val="000000"/>
                <w:sz w:val="20"/>
                <w:szCs w:val="20"/>
              </w:rPr>
              <w:t>Видалення протезу молочної залози</w:t>
            </w:r>
          </w:p>
        </w:tc>
        <w:tc>
          <w:tcPr>
            <w:tcW w:w="4111" w:type="dxa"/>
          </w:tcPr>
          <w:p w:rsidR="005E03BB" w:rsidRPr="008C45EB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8C45EB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9A1D7D" w:rsidRDefault="005E03BB" w:rsidP="00597F03">
            <w:pPr>
              <w:rPr>
                <w:color w:val="000000"/>
                <w:sz w:val="20"/>
                <w:szCs w:val="20"/>
              </w:rPr>
            </w:pPr>
            <w:r w:rsidRPr="009A1D7D">
              <w:rPr>
                <w:color w:val="000000"/>
                <w:sz w:val="20"/>
                <w:szCs w:val="20"/>
              </w:rPr>
              <w:t>45566-00</w:t>
            </w:r>
          </w:p>
        </w:tc>
        <w:tc>
          <w:tcPr>
            <w:tcW w:w="4677" w:type="dxa"/>
          </w:tcPr>
          <w:p w:rsidR="005E03BB" w:rsidRPr="009A1D7D" w:rsidRDefault="005E03BB" w:rsidP="00597F03">
            <w:pPr>
              <w:rPr>
                <w:color w:val="000000"/>
                <w:sz w:val="20"/>
                <w:szCs w:val="20"/>
              </w:rPr>
            </w:pPr>
            <w:r w:rsidRPr="009A1D7D">
              <w:rPr>
                <w:color w:val="000000"/>
                <w:sz w:val="20"/>
                <w:szCs w:val="20"/>
              </w:rPr>
              <w:t>Введення тканинного еспандера</w:t>
            </w:r>
          </w:p>
        </w:tc>
        <w:tc>
          <w:tcPr>
            <w:tcW w:w="4111" w:type="dxa"/>
          </w:tcPr>
          <w:p w:rsidR="005E03BB" w:rsidRPr="008C45EB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8C45EB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9A1D7D" w:rsidRDefault="005E03BB" w:rsidP="00597F03">
            <w:pPr>
              <w:rPr>
                <w:color w:val="000000"/>
                <w:sz w:val="20"/>
                <w:szCs w:val="20"/>
              </w:rPr>
            </w:pPr>
            <w:r w:rsidRPr="009A1D7D">
              <w:rPr>
                <w:color w:val="000000"/>
                <w:sz w:val="20"/>
                <w:szCs w:val="20"/>
              </w:rPr>
              <w:t>45568-00</w:t>
            </w:r>
          </w:p>
        </w:tc>
        <w:tc>
          <w:tcPr>
            <w:tcW w:w="4677" w:type="dxa"/>
          </w:tcPr>
          <w:p w:rsidR="005E03BB" w:rsidRPr="009A1D7D" w:rsidRDefault="005E03BB" w:rsidP="00597F03">
            <w:pPr>
              <w:rPr>
                <w:color w:val="000000"/>
                <w:sz w:val="20"/>
                <w:szCs w:val="20"/>
              </w:rPr>
            </w:pPr>
            <w:r w:rsidRPr="009A1D7D">
              <w:rPr>
                <w:color w:val="000000"/>
                <w:sz w:val="20"/>
                <w:szCs w:val="20"/>
              </w:rPr>
              <w:t>Видалення тканинного еспандера.</w:t>
            </w:r>
          </w:p>
        </w:tc>
        <w:tc>
          <w:tcPr>
            <w:tcW w:w="4111" w:type="dxa"/>
          </w:tcPr>
          <w:p w:rsidR="005E03BB" w:rsidRPr="008C45EB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8C45EB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9A1D7D" w:rsidRDefault="005E03BB" w:rsidP="00597F03">
            <w:pPr>
              <w:rPr>
                <w:color w:val="000000"/>
                <w:sz w:val="20"/>
                <w:szCs w:val="20"/>
              </w:rPr>
            </w:pPr>
            <w:r w:rsidRPr="009A1D7D">
              <w:rPr>
                <w:color w:val="000000"/>
                <w:sz w:val="20"/>
                <w:szCs w:val="20"/>
              </w:rPr>
              <w:t>45572-00</w:t>
            </w:r>
          </w:p>
        </w:tc>
        <w:tc>
          <w:tcPr>
            <w:tcW w:w="4677" w:type="dxa"/>
          </w:tcPr>
          <w:p w:rsidR="005E03BB" w:rsidRPr="009A1D7D" w:rsidRDefault="005E03BB" w:rsidP="00597F03">
            <w:pPr>
              <w:rPr>
                <w:color w:val="000000"/>
                <w:sz w:val="20"/>
                <w:szCs w:val="20"/>
              </w:rPr>
            </w:pPr>
            <w:r w:rsidRPr="009A1D7D">
              <w:rPr>
                <w:color w:val="000000"/>
                <w:sz w:val="20"/>
                <w:szCs w:val="20"/>
              </w:rPr>
              <w:t>Введення тканинного еспандера під час операції</w:t>
            </w:r>
          </w:p>
        </w:tc>
        <w:tc>
          <w:tcPr>
            <w:tcW w:w="4111" w:type="dxa"/>
          </w:tcPr>
          <w:p w:rsidR="005E03BB" w:rsidRPr="008C45EB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8C45EB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45206-06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Місцевий шкірний клапоть на великий палець кисті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45206-03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Місцевий шкірний клапоть на вухо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45206-02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Місцевий шкірний клапоть на губу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45206-08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Місцевий шкірний клапоть на зовнішні статеві органи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45206-09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Місцевий шкірний клапоть на інші ділянки обличчя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45206-05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Місцевий шкірний клапоть на кисть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45206-01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Місцевий шкірний клапоть на ніс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45206-07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Місцевий шкірний клапоть на палець кисті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45206-11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Місцевий шкірний клапоть на палець стопи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45206-00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Місцевий шкірний клапоть на повіку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45206-10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Місцевий шкірний клапоть на стопу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45206-04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Місцевий шкірний трансплантат на шию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45015-00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М'язовий відстрочений клапоть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45562-00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proofErr w:type="spellStart"/>
            <w:r w:rsidRPr="00291681">
              <w:rPr>
                <w:color w:val="000000"/>
                <w:sz w:val="20"/>
                <w:szCs w:val="20"/>
              </w:rPr>
              <w:t>Неінервований</w:t>
            </w:r>
            <w:proofErr w:type="spellEnd"/>
            <w:r w:rsidRPr="00291681">
              <w:rPr>
                <w:color w:val="000000"/>
                <w:sz w:val="20"/>
                <w:szCs w:val="20"/>
              </w:rPr>
              <w:t xml:space="preserve"> вільний клапоть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45233-01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 xml:space="preserve">Непряма пересадка </w:t>
            </w:r>
            <w:proofErr w:type="spellStart"/>
            <w:r w:rsidRPr="00291681">
              <w:rPr>
                <w:color w:val="000000"/>
                <w:sz w:val="20"/>
                <w:szCs w:val="20"/>
              </w:rPr>
              <w:t>клаптів</w:t>
            </w:r>
            <w:proofErr w:type="spellEnd"/>
            <w:r w:rsidRPr="00291681">
              <w:rPr>
                <w:color w:val="000000"/>
                <w:sz w:val="20"/>
                <w:szCs w:val="20"/>
              </w:rPr>
              <w:t xml:space="preserve"> шкіри з віддалених ділянок тіла, підготовка, переміщення та закріплення на кінцевій ділянці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45233-00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 xml:space="preserve">Непряма пересадка </w:t>
            </w:r>
            <w:proofErr w:type="spellStart"/>
            <w:r w:rsidRPr="00291681">
              <w:rPr>
                <w:color w:val="000000"/>
                <w:sz w:val="20"/>
                <w:szCs w:val="20"/>
              </w:rPr>
              <w:t>клаптів</w:t>
            </w:r>
            <w:proofErr w:type="spellEnd"/>
            <w:r w:rsidRPr="00291681">
              <w:rPr>
                <w:color w:val="000000"/>
                <w:sz w:val="20"/>
                <w:szCs w:val="20"/>
              </w:rPr>
              <w:t xml:space="preserve"> шкіри з віддалених ділянок тіла, підготовка, переміщення та закріплення на проміжній ділянці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45236-00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 xml:space="preserve">Непряма пересадка </w:t>
            </w:r>
            <w:proofErr w:type="spellStart"/>
            <w:r w:rsidRPr="00291681">
              <w:rPr>
                <w:color w:val="000000"/>
                <w:sz w:val="20"/>
                <w:szCs w:val="20"/>
              </w:rPr>
              <w:t>клаптів</w:t>
            </w:r>
            <w:proofErr w:type="spellEnd"/>
            <w:r w:rsidRPr="00291681">
              <w:rPr>
                <w:color w:val="000000"/>
                <w:sz w:val="20"/>
                <w:szCs w:val="20"/>
              </w:rPr>
              <w:t xml:space="preserve"> шкіри з віддалених ділянок тіла, переміщення мігруючого </w:t>
            </w:r>
            <w:proofErr w:type="spellStart"/>
            <w:r w:rsidRPr="00291681">
              <w:rPr>
                <w:color w:val="000000"/>
                <w:sz w:val="20"/>
                <w:szCs w:val="20"/>
              </w:rPr>
              <w:t>клаптя</w:t>
            </w:r>
            <w:proofErr w:type="spellEnd"/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45227-00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 xml:space="preserve">Непряма пересадка </w:t>
            </w:r>
            <w:proofErr w:type="spellStart"/>
            <w:r w:rsidRPr="00291681">
              <w:rPr>
                <w:color w:val="000000"/>
                <w:sz w:val="20"/>
                <w:szCs w:val="20"/>
              </w:rPr>
              <w:t>клаптів</w:t>
            </w:r>
            <w:proofErr w:type="spellEnd"/>
            <w:r w:rsidRPr="00291681">
              <w:rPr>
                <w:color w:val="000000"/>
                <w:sz w:val="20"/>
                <w:szCs w:val="20"/>
              </w:rPr>
              <w:t xml:space="preserve"> шкіри з віддалених ділянок тіла, формування мігруючого </w:t>
            </w:r>
            <w:proofErr w:type="spellStart"/>
            <w:r w:rsidRPr="00291681">
              <w:rPr>
                <w:color w:val="000000"/>
                <w:sz w:val="20"/>
                <w:szCs w:val="20"/>
              </w:rPr>
              <w:t>клаптя</w:t>
            </w:r>
            <w:proofErr w:type="spellEnd"/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45442-00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proofErr w:type="spellStart"/>
            <w:r w:rsidRPr="00291681">
              <w:rPr>
                <w:color w:val="000000"/>
                <w:sz w:val="20"/>
                <w:szCs w:val="20"/>
              </w:rPr>
              <w:t>Обширний</w:t>
            </w:r>
            <w:proofErr w:type="spellEnd"/>
            <w:r w:rsidRPr="00291681">
              <w:rPr>
                <w:color w:val="000000"/>
                <w:sz w:val="20"/>
                <w:szCs w:val="20"/>
              </w:rPr>
              <w:t xml:space="preserve"> розщеплений шкірний трансплантат на будь-яку ділянку локалізації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45018-04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Отримання жиру для трансплантата з окремого надрізу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45686-00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Первинна корекція двобічної щілини губи та передньої частини піднебіння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45680-00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Первинна корекція однобічної щілини губи та передньої частини піднебіння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45707-00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Первинна корекція щілини піднебіння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lastRenderedPageBreak/>
              <w:t>45698-00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 xml:space="preserve">Первинна процедура збільшення висоти </w:t>
            </w:r>
            <w:proofErr w:type="spellStart"/>
            <w:r w:rsidRPr="00291681">
              <w:rPr>
                <w:color w:val="000000"/>
                <w:sz w:val="20"/>
                <w:szCs w:val="20"/>
              </w:rPr>
              <w:t>колумели</w:t>
            </w:r>
            <w:proofErr w:type="spellEnd"/>
            <w:r w:rsidRPr="00291681">
              <w:rPr>
                <w:color w:val="000000"/>
                <w:sz w:val="20"/>
                <w:szCs w:val="20"/>
              </w:rPr>
              <w:t xml:space="preserve"> у випадку щілини губи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45683-00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Первинна корекція щілини губи, двобічна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45677-00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Первинна корекція щілини губи, однобічна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45773-00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proofErr w:type="spellStart"/>
            <w:r w:rsidRPr="00291681">
              <w:rPr>
                <w:color w:val="000000"/>
                <w:sz w:val="20"/>
                <w:szCs w:val="20"/>
              </w:rPr>
              <w:t>Периорбітальна</w:t>
            </w:r>
            <w:proofErr w:type="spellEnd"/>
            <w:r w:rsidRPr="00291681">
              <w:rPr>
                <w:color w:val="000000"/>
                <w:sz w:val="20"/>
                <w:szCs w:val="20"/>
              </w:rPr>
              <w:t xml:space="preserve"> корекція синдрому </w:t>
            </w:r>
            <w:proofErr w:type="spellStart"/>
            <w:r w:rsidRPr="00291681">
              <w:rPr>
                <w:color w:val="000000"/>
                <w:sz w:val="20"/>
                <w:szCs w:val="20"/>
              </w:rPr>
              <w:t>Тричера</w:t>
            </w:r>
            <w:proofErr w:type="spellEnd"/>
            <w:r w:rsidRPr="0029168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1681">
              <w:rPr>
                <w:color w:val="000000"/>
                <w:sz w:val="20"/>
                <w:szCs w:val="20"/>
              </w:rPr>
              <w:t>Коллінза</w:t>
            </w:r>
            <w:proofErr w:type="spellEnd"/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45548-02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Видалення грудного імплантату з висіченням фіброзної капсули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45761-01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Пластика для збільшення підборіддя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45761-00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Пластика для зменшення підборіддя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45497-00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 xml:space="preserve">Повна ревізія вільного </w:t>
            </w:r>
            <w:proofErr w:type="spellStart"/>
            <w:r w:rsidRPr="00291681">
              <w:rPr>
                <w:color w:val="000000"/>
                <w:sz w:val="20"/>
                <w:szCs w:val="20"/>
              </w:rPr>
              <w:t>клаптя</w:t>
            </w:r>
            <w:proofErr w:type="spellEnd"/>
            <w:r w:rsidRPr="00291681">
              <w:rPr>
                <w:color w:val="000000"/>
                <w:sz w:val="20"/>
                <w:szCs w:val="20"/>
              </w:rPr>
              <w:t xml:space="preserve"> тканини шляхом </w:t>
            </w:r>
            <w:proofErr w:type="spellStart"/>
            <w:r w:rsidRPr="00291681">
              <w:rPr>
                <w:color w:val="000000"/>
                <w:sz w:val="20"/>
                <w:szCs w:val="20"/>
              </w:rPr>
              <w:t>ліпосакції</w:t>
            </w:r>
            <w:proofErr w:type="spellEnd"/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45665-02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proofErr w:type="spellStart"/>
            <w:r w:rsidRPr="00291681">
              <w:rPr>
                <w:color w:val="000000"/>
                <w:sz w:val="20"/>
                <w:szCs w:val="20"/>
              </w:rPr>
              <w:t>Повношарове</w:t>
            </w:r>
            <w:proofErr w:type="spellEnd"/>
            <w:r w:rsidRPr="00291681">
              <w:rPr>
                <w:color w:val="000000"/>
                <w:sz w:val="20"/>
                <w:szCs w:val="20"/>
              </w:rPr>
              <w:t xml:space="preserve"> клиновидне висічення вуха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45665-00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proofErr w:type="spellStart"/>
            <w:r w:rsidRPr="00291681">
              <w:rPr>
                <w:color w:val="000000"/>
                <w:sz w:val="20"/>
                <w:szCs w:val="20"/>
              </w:rPr>
              <w:t>Повношарове</w:t>
            </w:r>
            <w:proofErr w:type="spellEnd"/>
            <w:r w:rsidRPr="00291681">
              <w:rPr>
                <w:color w:val="000000"/>
                <w:sz w:val="20"/>
                <w:szCs w:val="20"/>
              </w:rPr>
              <w:t xml:space="preserve"> клиновидне висічення губи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45665-01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proofErr w:type="spellStart"/>
            <w:r w:rsidRPr="00291681">
              <w:rPr>
                <w:color w:val="000000"/>
                <w:sz w:val="20"/>
                <w:szCs w:val="20"/>
              </w:rPr>
              <w:t>Повношарове</w:t>
            </w:r>
            <w:proofErr w:type="spellEnd"/>
            <w:r w:rsidRPr="00291681">
              <w:rPr>
                <w:color w:val="000000"/>
                <w:sz w:val="20"/>
                <w:szCs w:val="20"/>
              </w:rPr>
              <w:t xml:space="preserve"> клиновидне висічення повіки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45624-05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Повторна операція для виправлення корекції птозу повіки за допомогою інших методів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45624-03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 xml:space="preserve">Повторна операція для виправлення корекції птозу повіки за допомогою іншої техніки, що застосовується до </w:t>
            </w:r>
            <w:proofErr w:type="spellStart"/>
            <w:r w:rsidRPr="00291681">
              <w:rPr>
                <w:color w:val="000000"/>
                <w:sz w:val="20"/>
                <w:szCs w:val="20"/>
              </w:rPr>
              <w:t>леватора</w:t>
            </w:r>
            <w:proofErr w:type="spellEnd"/>
            <w:r w:rsidRPr="00291681">
              <w:rPr>
                <w:color w:val="000000"/>
                <w:sz w:val="20"/>
                <w:szCs w:val="20"/>
              </w:rPr>
              <w:t xml:space="preserve"> (м'яза-підіймача верхньої повіки)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45624-04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Повторна операція для виправлення корекції птозу повіки за допомогою пластики хряща повіки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45624-02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 xml:space="preserve">Повторна операція для виправлення корекції птозу повіки за допомогою резекції або переміщення </w:t>
            </w:r>
            <w:proofErr w:type="spellStart"/>
            <w:r w:rsidRPr="00291681">
              <w:rPr>
                <w:color w:val="000000"/>
                <w:sz w:val="20"/>
                <w:szCs w:val="20"/>
              </w:rPr>
              <w:t>леватора</w:t>
            </w:r>
            <w:proofErr w:type="spellEnd"/>
            <w:r w:rsidRPr="00291681">
              <w:rPr>
                <w:color w:val="000000"/>
                <w:sz w:val="20"/>
                <w:szCs w:val="20"/>
              </w:rPr>
              <w:t xml:space="preserve"> (м'яза-підіймача верхньої повіки)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45624-01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 xml:space="preserve">Повторна операція для виправлення корекції птозу повіки технікою лобового м'яза з </w:t>
            </w:r>
            <w:proofErr w:type="spellStart"/>
            <w:r w:rsidRPr="00291681">
              <w:rPr>
                <w:color w:val="000000"/>
                <w:sz w:val="20"/>
                <w:szCs w:val="20"/>
              </w:rPr>
              <w:t>фасціальним</w:t>
            </w:r>
            <w:proofErr w:type="spellEnd"/>
            <w:r w:rsidRPr="00291681">
              <w:rPr>
                <w:color w:val="000000"/>
                <w:sz w:val="20"/>
                <w:szCs w:val="20"/>
              </w:rPr>
              <w:t xml:space="preserve"> підвішуванням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45624-00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Повторна операція для виправлення корекції птозу повіки технікою лобового м'яза зі швом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45566-03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Прилаштування тканинного еспандера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45545-02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Реконструкція соска та ареоли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45625-00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 xml:space="preserve">Ревізія швів </w:t>
            </w:r>
            <w:proofErr w:type="spellStart"/>
            <w:r w:rsidRPr="00291681">
              <w:rPr>
                <w:color w:val="000000"/>
                <w:sz w:val="20"/>
                <w:szCs w:val="20"/>
              </w:rPr>
              <w:t>леватора</w:t>
            </w:r>
            <w:proofErr w:type="spellEnd"/>
            <w:r w:rsidRPr="00291681">
              <w:rPr>
                <w:color w:val="000000"/>
                <w:sz w:val="20"/>
                <w:szCs w:val="20"/>
              </w:rPr>
              <w:t xml:space="preserve"> (м'яза-підіймача верхньої повіки) після попередньої корекції </w:t>
            </w:r>
            <w:proofErr w:type="spellStart"/>
            <w:r w:rsidRPr="00291681">
              <w:rPr>
                <w:color w:val="000000"/>
                <w:sz w:val="20"/>
                <w:szCs w:val="20"/>
              </w:rPr>
              <w:t>блефароптозу</w:t>
            </w:r>
            <w:proofErr w:type="spellEnd"/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45520-03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 xml:space="preserve">Редукційна </w:t>
            </w:r>
            <w:proofErr w:type="spellStart"/>
            <w:r w:rsidRPr="00291681">
              <w:rPr>
                <w:color w:val="000000"/>
                <w:sz w:val="20"/>
                <w:szCs w:val="20"/>
              </w:rPr>
              <w:t>мамопластика</w:t>
            </w:r>
            <w:proofErr w:type="spellEnd"/>
            <w:r w:rsidRPr="00291681">
              <w:rPr>
                <w:color w:val="000000"/>
                <w:sz w:val="20"/>
                <w:szCs w:val="20"/>
              </w:rPr>
              <w:t xml:space="preserve"> з реконструкцією соска, двобічна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45520-02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 xml:space="preserve">Редукційна </w:t>
            </w:r>
            <w:proofErr w:type="spellStart"/>
            <w:r w:rsidRPr="00291681">
              <w:rPr>
                <w:color w:val="000000"/>
                <w:sz w:val="20"/>
                <w:szCs w:val="20"/>
              </w:rPr>
              <w:t>мамопластика</w:t>
            </w:r>
            <w:proofErr w:type="spellEnd"/>
            <w:r w:rsidRPr="00291681">
              <w:rPr>
                <w:color w:val="000000"/>
                <w:sz w:val="20"/>
                <w:szCs w:val="20"/>
              </w:rPr>
              <w:t xml:space="preserve"> з реконструкцією соска, однобічна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45520-01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 xml:space="preserve">Редукційна </w:t>
            </w:r>
            <w:proofErr w:type="spellStart"/>
            <w:r w:rsidRPr="00291681">
              <w:rPr>
                <w:color w:val="000000"/>
                <w:sz w:val="20"/>
                <w:szCs w:val="20"/>
              </w:rPr>
              <w:t>мамопластика</w:t>
            </w:r>
            <w:proofErr w:type="spellEnd"/>
            <w:r w:rsidRPr="00291681">
              <w:rPr>
                <w:color w:val="000000"/>
                <w:sz w:val="20"/>
                <w:szCs w:val="20"/>
              </w:rPr>
              <w:t xml:space="preserve"> зі зміною положення соска, двобічна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45520-00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 xml:space="preserve">Редукційна </w:t>
            </w:r>
            <w:proofErr w:type="spellStart"/>
            <w:r w:rsidRPr="00291681">
              <w:rPr>
                <w:color w:val="000000"/>
                <w:sz w:val="20"/>
                <w:szCs w:val="20"/>
              </w:rPr>
              <w:t>мамопластика</w:t>
            </w:r>
            <w:proofErr w:type="spellEnd"/>
            <w:r w:rsidRPr="00291681">
              <w:rPr>
                <w:color w:val="000000"/>
                <w:sz w:val="20"/>
                <w:szCs w:val="20"/>
              </w:rPr>
              <w:t xml:space="preserve"> зі зміною положення соска, однобічна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45522-01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 xml:space="preserve">Редукційна </w:t>
            </w:r>
            <w:proofErr w:type="spellStart"/>
            <w:r w:rsidRPr="00291681">
              <w:rPr>
                <w:color w:val="000000"/>
                <w:sz w:val="20"/>
                <w:szCs w:val="20"/>
              </w:rPr>
              <w:t>мамопластика</w:t>
            </w:r>
            <w:proofErr w:type="spellEnd"/>
            <w:r w:rsidRPr="00291681">
              <w:rPr>
                <w:color w:val="000000"/>
                <w:sz w:val="20"/>
                <w:szCs w:val="20"/>
              </w:rPr>
              <w:t>, двобічна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45522-00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 xml:space="preserve">Редукційна </w:t>
            </w:r>
            <w:proofErr w:type="spellStart"/>
            <w:r w:rsidRPr="00291681">
              <w:rPr>
                <w:color w:val="000000"/>
                <w:sz w:val="20"/>
                <w:szCs w:val="20"/>
              </w:rPr>
              <w:t>мамопластика</w:t>
            </w:r>
            <w:proofErr w:type="spellEnd"/>
            <w:r w:rsidRPr="00291681">
              <w:rPr>
                <w:color w:val="000000"/>
                <w:sz w:val="20"/>
                <w:szCs w:val="20"/>
              </w:rPr>
              <w:t>, однобічна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45674-00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 xml:space="preserve">Реконструкція губи з використанням </w:t>
            </w:r>
            <w:proofErr w:type="spellStart"/>
            <w:r w:rsidRPr="00291681">
              <w:rPr>
                <w:color w:val="000000"/>
                <w:sz w:val="20"/>
                <w:szCs w:val="20"/>
              </w:rPr>
              <w:t>клаптя</w:t>
            </w:r>
            <w:proofErr w:type="spellEnd"/>
            <w:r w:rsidRPr="00291681">
              <w:rPr>
                <w:color w:val="000000"/>
                <w:sz w:val="20"/>
                <w:szCs w:val="20"/>
              </w:rPr>
              <w:t>, другий етап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45545-01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Реконструкція ареоли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45671-00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 xml:space="preserve">Реконструкція губи з використанням </w:t>
            </w:r>
            <w:proofErr w:type="spellStart"/>
            <w:r w:rsidRPr="00291681">
              <w:rPr>
                <w:color w:val="000000"/>
                <w:sz w:val="20"/>
                <w:szCs w:val="20"/>
              </w:rPr>
              <w:t>клаптя</w:t>
            </w:r>
            <w:proofErr w:type="spellEnd"/>
            <w:r w:rsidRPr="00291681">
              <w:rPr>
                <w:color w:val="000000"/>
                <w:sz w:val="20"/>
                <w:szCs w:val="20"/>
              </w:rPr>
              <w:t>, єдиний або перший етап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45661-00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Реконструкція зовнішнього вуха, другий етап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45660-00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Реконструкція зовнішнього вуха, перший етап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45536-00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Реконструкція молочної залози з використанням власних тканин, другий етап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45533-00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Реконструкція молочної залози з використанням власних тканин, перший етап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45530-02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 xml:space="preserve">Реконструкція молочної залози з використанням </w:t>
            </w:r>
            <w:proofErr w:type="spellStart"/>
            <w:r w:rsidRPr="00291681">
              <w:rPr>
                <w:color w:val="000000"/>
                <w:sz w:val="20"/>
                <w:szCs w:val="20"/>
              </w:rPr>
              <w:t>клаптя</w:t>
            </w:r>
            <w:proofErr w:type="spellEnd"/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45539-00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Реконструкція молочної залози з встановленням тканинного еспандера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45608-04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Реконструкція нижньої щелепи за допомогою витягування кісток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45608-00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Реконструкція нижньощелепного виростка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9A1D7D" w:rsidRDefault="005E03BB" w:rsidP="00597F03">
            <w:pPr>
              <w:rPr>
                <w:color w:val="000000"/>
                <w:sz w:val="20"/>
                <w:szCs w:val="20"/>
              </w:rPr>
            </w:pPr>
            <w:r w:rsidRPr="009A1D7D">
              <w:rPr>
                <w:color w:val="000000"/>
                <w:sz w:val="20"/>
                <w:szCs w:val="20"/>
              </w:rPr>
              <w:t>45608-03</w:t>
            </w:r>
          </w:p>
        </w:tc>
        <w:tc>
          <w:tcPr>
            <w:tcW w:w="4677" w:type="dxa"/>
          </w:tcPr>
          <w:p w:rsidR="005E03BB" w:rsidRPr="009A1D7D" w:rsidRDefault="005E03BB" w:rsidP="00597F03">
            <w:pPr>
              <w:rPr>
                <w:color w:val="000000"/>
                <w:sz w:val="20"/>
                <w:szCs w:val="20"/>
              </w:rPr>
            </w:pPr>
            <w:r w:rsidRPr="009A1D7D">
              <w:rPr>
                <w:color w:val="000000"/>
                <w:sz w:val="20"/>
                <w:szCs w:val="20"/>
              </w:rPr>
              <w:t>Тотальна реконструкція нижньої щелепи</w:t>
            </w:r>
          </w:p>
        </w:tc>
        <w:tc>
          <w:tcPr>
            <w:tcW w:w="4111" w:type="dxa"/>
          </w:tcPr>
          <w:p w:rsidR="005E03BB" w:rsidRPr="002321F0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9A1D7D" w:rsidRDefault="005E03BB" w:rsidP="00597F03">
            <w:pPr>
              <w:rPr>
                <w:color w:val="000000"/>
                <w:sz w:val="20"/>
                <w:szCs w:val="20"/>
              </w:rPr>
            </w:pPr>
            <w:r w:rsidRPr="009A1D7D">
              <w:rPr>
                <w:color w:val="000000"/>
                <w:sz w:val="20"/>
                <w:szCs w:val="20"/>
              </w:rPr>
              <w:lastRenderedPageBreak/>
              <w:t>45608-02</w:t>
            </w:r>
          </w:p>
        </w:tc>
        <w:tc>
          <w:tcPr>
            <w:tcW w:w="4677" w:type="dxa"/>
          </w:tcPr>
          <w:p w:rsidR="005E03BB" w:rsidRPr="009A1D7D" w:rsidRDefault="005E03BB" w:rsidP="00597F03">
            <w:pPr>
              <w:rPr>
                <w:color w:val="000000"/>
                <w:sz w:val="20"/>
                <w:szCs w:val="20"/>
              </w:rPr>
            </w:pPr>
            <w:proofErr w:type="spellStart"/>
            <w:r w:rsidRPr="009A1D7D">
              <w:rPr>
                <w:color w:val="000000"/>
                <w:sz w:val="20"/>
                <w:szCs w:val="20"/>
              </w:rPr>
              <w:t>Субтотальна</w:t>
            </w:r>
            <w:proofErr w:type="spellEnd"/>
            <w:r w:rsidRPr="009A1D7D">
              <w:rPr>
                <w:color w:val="000000"/>
                <w:sz w:val="20"/>
                <w:szCs w:val="20"/>
              </w:rPr>
              <w:t xml:space="preserve"> реконструкція нижньої щелепи</w:t>
            </w:r>
          </w:p>
        </w:tc>
        <w:tc>
          <w:tcPr>
            <w:tcW w:w="4111" w:type="dxa"/>
          </w:tcPr>
          <w:p w:rsidR="005E03BB" w:rsidRPr="002321F0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9A1D7D" w:rsidRDefault="005E03BB" w:rsidP="00597F03">
            <w:pPr>
              <w:rPr>
                <w:color w:val="000000"/>
                <w:sz w:val="20"/>
                <w:szCs w:val="20"/>
              </w:rPr>
            </w:pPr>
            <w:r w:rsidRPr="009A1D7D">
              <w:rPr>
                <w:color w:val="000000"/>
                <w:sz w:val="20"/>
                <w:szCs w:val="20"/>
              </w:rPr>
              <w:t>45608-01</w:t>
            </w:r>
          </w:p>
        </w:tc>
        <w:tc>
          <w:tcPr>
            <w:tcW w:w="4677" w:type="dxa"/>
          </w:tcPr>
          <w:p w:rsidR="005E03BB" w:rsidRPr="009A1D7D" w:rsidRDefault="005E03BB" w:rsidP="00597F03">
            <w:pPr>
              <w:rPr>
                <w:color w:val="000000"/>
                <w:sz w:val="20"/>
                <w:szCs w:val="20"/>
              </w:rPr>
            </w:pPr>
            <w:r w:rsidRPr="009A1D7D">
              <w:rPr>
                <w:color w:val="000000"/>
                <w:sz w:val="20"/>
                <w:szCs w:val="20"/>
              </w:rPr>
              <w:t>Часткова реконструкція нижньої щелепи</w:t>
            </w:r>
          </w:p>
        </w:tc>
        <w:tc>
          <w:tcPr>
            <w:tcW w:w="4111" w:type="dxa"/>
          </w:tcPr>
          <w:p w:rsidR="005E03BB" w:rsidRPr="002321F0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9A1D7D" w:rsidRDefault="005E03BB" w:rsidP="00597F03">
            <w:pPr>
              <w:rPr>
                <w:color w:val="000000"/>
                <w:sz w:val="20"/>
                <w:szCs w:val="20"/>
              </w:rPr>
            </w:pPr>
            <w:r w:rsidRPr="009A1D7D">
              <w:rPr>
                <w:color w:val="000000"/>
                <w:sz w:val="20"/>
                <w:szCs w:val="20"/>
              </w:rPr>
              <w:t>45638-00</w:t>
            </w:r>
          </w:p>
        </w:tc>
        <w:tc>
          <w:tcPr>
            <w:tcW w:w="4677" w:type="dxa"/>
          </w:tcPr>
          <w:p w:rsidR="005E03BB" w:rsidRPr="009A1D7D" w:rsidRDefault="005E03BB" w:rsidP="00597F03">
            <w:pPr>
              <w:rPr>
                <w:color w:val="000000"/>
                <w:sz w:val="20"/>
                <w:szCs w:val="20"/>
              </w:rPr>
            </w:pPr>
            <w:r w:rsidRPr="009A1D7D">
              <w:rPr>
                <w:color w:val="000000"/>
                <w:sz w:val="20"/>
                <w:szCs w:val="20"/>
              </w:rPr>
              <w:t>Повна ринопластика</w:t>
            </w:r>
          </w:p>
        </w:tc>
        <w:tc>
          <w:tcPr>
            <w:tcW w:w="4111" w:type="dxa"/>
          </w:tcPr>
          <w:p w:rsidR="005E03BB" w:rsidRPr="002321F0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9A1D7D" w:rsidRDefault="005E03BB" w:rsidP="00597F03">
            <w:pPr>
              <w:rPr>
                <w:color w:val="000000"/>
                <w:sz w:val="20"/>
                <w:szCs w:val="20"/>
              </w:rPr>
            </w:pPr>
            <w:r w:rsidRPr="009A1D7D">
              <w:rPr>
                <w:color w:val="000000"/>
                <w:sz w:val="20"/>
                <w:szCs w:val="20"/>
              </w:rPr>
              <w:t>45668-00</w:t>
            </w:r>
          </w:p>
        </w:tc>
        <w:tc>
          <w:tcPr>
            <w:tcW w:w="4677" w:type="dxa"/>
          </w:tcPr>
          <w:p w:rsidR="005E03BB" w:rsidRPr="009A1D7D" w:rsidRDefault="005E03BB" w:rsidP="00597F03">
            <w:pPr>
              <w:rPr>
                <w:color w:val="000000"/>
                <w:sz w:val="20"/>
                <w:szCs w:val="20"/>
              </w:rPr>
            </w:pPr>
            <w:r w:rsidRPr="009A1D7D">
              <w:rPr>
                <w:color w:val="000000"/>
                <w:sz w:val="20"/>
                <w:szCs w:val="20"/>
              </w:rPr>
              <w:t>Висічення червоної кайми губ</w:t>
            </w:r>
          </w:p>
        </w:tc>
        <w:tc>
          <w:tcPr>
            <w:tcW w:w="4111" w:type="dxa"/>
          </w:tcPr>
          <w:p w:rsidR="005E03BB" w:rsidRPr="002321F0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45788-00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Відновлення нижньощелепної ямки, виличної дуги та скроневої кістки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45614-00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Реконструкція повіки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45674-01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 xml:space="preserve">Реконструкція повіки з використанням </w:t>
            </w:r>
            <w:proofErr w:type="spellStart"/>
            <w:r w:rsidRPr="00291681">
              <w:rPr>
                <w:color w:val="000000"/>
                <w:sz w:val="20"/>
                <w:szCs w:val="20"/>
              </w:rPr>
              <w:t>клаптя</w:t>
            </w:r>
            <w:proofErr w:type="spellEnd"/>
            <w:r w:rsidRPr="00291681">
              <w:rPr>
                <w:color w:val="000000"/>
                <w:sz w:val="20"/>
                <w:szCs w:val="20"/>
              </w:rPr>
              <w:t>, другий етап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45671-01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 xml:space="preserve">Реконструкція повіки з використанням </w:t>
            </w:r>
            <w:proofErr w:type="spellStart"/>
            <w:r w:rsidRPr="00291681">
              <w:rPr>
                <w:color w:val="000000"/>
                <w:sz w:val="20"/>
                <w:szCs w:val="20"/>
              </w:rPr>
              <w:t>клаптя</w:t>
            </w:r>
            <w:proofErr w:type="spellEnd"/>
            <w:r w:rsidRPr="00291681">
              <w:rPr>
                <w:color w:val="000000"/>
                <w:sz w:val="20"/>
                <w:szCs w:val="20"/>
              </w:rPr>
              <w:t>, єдиний або перший етап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45545-00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Реконструкція соска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45644-02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Ринопластика з використанням трансплантата кістки та хряща з віддаленої донорської ділянки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45644-01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Ринопластика з використанням кісткового трансплантата з віддаленої донорської ділянки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45641-00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Ринопластика з використанням трансплантата носового хряща або хряща носової перегородки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45641-02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Ринопластика з використанням трансплантата носової кістки та носового хряща або хряща носової перегородки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45641-01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Ринопластика з використанням трансплантата носової кістки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45644-00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Ринопластика з використанням трансплантата хряща з віддаленої донорської ділянки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45635-00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Ринопластика з корекцією носової кістки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45632-00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Ринопластика з корекцією хряща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45656-02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Складний трансплантат на повіку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45656-00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Складний трансплантат на ніс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45656-01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Складний трансплантат на вухо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45656-03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Складний трансплантат на іншу локалізацію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45629-00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 xml:space="preserve">Трансплантат при </w:t>
            </w:r>
            <w:proofErr w:type="spellStart"/>
            <w:r w:rsidRPr="00291681">
              <w:rPr>
                <w:color w:val="000000"/>
                <w:sz w:val="20"/>
                <w:szCs w:val="20"/>
              </w:rPr>
              <w:t>симблефароні</w:t>
            </w:r>
            <w:proofErr w:type="spellEnd"/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45560-00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Пересадка волосся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45575-00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proofErr w:type="spellStart"/>
            <w:r w:rsidRPr="00291681">
              <w:rPr>
                <w:color w:val="000000"/>
                <w:sz w:val="20"/>
                <w:szCs w:val="20"/>
              </w:rPr>
              <w:t>Фасціальний</w:t>
            </w:r>
            <w:proofErr w:type="spellEnd"/>
            <w:r w:rsidRPr="00291681">
              <w:rPr>
                <w:color w:val="000000"/>
                <w:sz w:val="20"/>
                <w:szCs w:val="20"/>
              </w:rPr>
              <w:t xml:space="preserve"> трансплантат у випадку паралічу лицьового </w:t>
            </w:r>
            <w:proofErr w:type="spellStart"/>
            <w:r w:rsidRPr="00291681">
              <w:rPr>
                <w:color w:val="000000"/>
                <w:sz w:val="20"/>
                <w:szCs w:val="20"/>
              </w:rPr>
              <w:t>нерва</w:t>
            </w:r>
            <w:proofErr w:type="spellEnd"/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45018-01</w:t>
            </w:r>
          </w:p>
        </w:tc>
        <w:tc>
          <w:tcPr>
            <w:tcW w:w="4677" w:type="dxa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Шкірно-жировий трансплантат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>45669-00</w:t>
            </w:r>
          </w:p>
        </w:tc>
        <w:tc>
          <w:tcPr>
            <w:tcW w:w="4677" w:type="dxa"/>
            <w:vAlign w:val="bottom"/>
          </w:tcPr>
          <w:p w:rsidR="005E03BB" w:rsidRPr="00291681" w:rsidRDefault="005E03BB" w:rsidP="00597F03">
            <w:pPr>
              <w:rPr>
                <w:color w:val="000000"/>
                <w:sz w:val="20"/>
                <w:szCs w:val="20"/>
              </w:rPr>
            </w:pPr>
            <w:r w:rsidRPr="00291681">
              <w:rPr>
                <w:color w:val="000000"/>
                <w:sz w:val="20"/>
                <w:szCs w:val="20"/>
              </w:rPr>
              <w:t xml:space="preserve">Абляція червоної кайми губи за допомогою лазера </w:t>
            </w:r>
          </w:p>
        </w:tc>
        <w:tc>
          <w:tcPr>
            <w:tcW w:w="4111" w:type="dxa"/>
          </w:tcPr>
          <w:p w:rsidR="005E03BB" w:rsidRPr="00291681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2321F0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5E00C9" w:rsidRDefault="005E03BB" w:rsidP="00597F03">
            <w:pPr>
              <w:rPr>
                <w:color w:val="000000"/>
                <w:sz w:val="20"/>
                <w:szCs w:val="20"/>
              </w:rPr>
            </w:pPr>
            <w:r w:rsidRPr="005E00C9">
              <w:rPr>
                <w:color w:val="000000"/>
                <w:sz w:val="20"/>
                <w:szCs w:val="20"/>
              </w:rPr>
              <w:t>45546-00</w:t>
            </w:r>
          </w:p>
        </w:tc>
        <w:tc>
          <w:tcPr>
            <w:tcW w:w="4677" w:type="dxa"/>
          </w:tcPr>
          <w:p w:rsidR="005E03BB" w:rsidRPr="005E00C9" w:rsidRDefault="005E03BB" w:rsidP="00597F03">
            <w:pPr>
              <w:rPr>
                <w:color w:val="000000"/>
                <w:sz w:val="20"/>
                <w:szCs w:val="20"/>
              </w:rPr>
            </w:pPr>
            <w:r w:rsidRPr="005E00C9">
              <w:rPr>
                <w:color w:val="000000"/>
                <w:sz w:val="20"/>
                <w:szCs w:val="20"/>
              </w:rPr>
              <w:t>Введення пігменту під шкіру для реконструкції соска або ареоли</w:t>
            </w:r>
          </w:p>
        </w:tc>
        <w:tc>
          <w:tcPr>
            <w:tcW w:w="4111" w:type="dxa"/>
          </w:tcPr>
          <w:p w:rsidR="005E03BB" w:rsidRPr="002321F0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65601B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DD6CCE" w:rsidRDefault="005E03BB" w:rsidP="00597F03">
            <w:pPr>
              <w:rPr>
                <w:color w:val="000000"/>
                <w:sz w:val="20"/>
                <w:szCs w:val="20"/>
              </w:rPr>
            </w:pPr>
            <w:r w:rsidRPr="00DD6CCE">
              <w:rPr>
                <w:color w:val="000000"/>
                <w:sz w:val="20"/>
                <w:szCs w:val="20"/>
              </w:rPr>
              <w:t>45587-00</w:t>
            </w:r>
          </w:p>
        </w:tc>
        <w:tc>
          <w:tcPr>
            <w:tcW w:w="4677" w:type="dxa"/>
            <w:vAlign w:val="bottom"/>
          </w:tcPr>
          <w:p w:rsidR="005E03BB" w:rsidRPr="00DD6CCE" w:rsidRDefault="005E03BB" w:rsidP="00597F03">
            <w:pPr>
              <w:rPr>
                <w:color w:val="000000"/>
                <w:sz w:val="20"/>
                <w:szCs w:val="20"/>
              </w:rPr>
            </w:pPr>
            <w:r w:rsidRPr="00DD6CCE">
              <w:rPr>
                <w:color w:val="000000"/>
                <w:sz w:val="20"/>
                <w:szCs w:val="20"/>
              </w:rPr>
              <w:t>Підтягування шкіри обличчя, однобічне М</w:t>
            </w:r>
          </w:p>
        </w:tc>
        <w:tc>
          <w:tcPr>
            <w:tcW w:w="4111" w:type="dxa"/>
          </w:tcPr>
          <w:p w:rsidR="005E03BB" w:rsidRPr="002321F0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65601B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DD6CCE" w:rsidRDefault="005E03BB" w:rsidP="00597F03">
            <w:pPr>
              <w:rPr>
                <w:color w:val="000000"/>
                <w:sz w:val="20"/>
                <w:szCs w:val="20"/>
              </w:rPr>
            </w:pPr>
            <w:r w:rsidRPr="00DD6CCE">
              <w:rPr>
                <w:color w:val="000000"/>
                <w:sz w:val="20"/>
                <w:szCs w:val="20"/>
              </w:rPr>
              <w:t>45024-00</w:t>
            </w:r>
          </w:p>
        </w:tc>
        <w:tc>
          <w:tcPr>
            <w:tcW w:w="4677" w:type="dxa"/>
            <w:vAlign w:val="bottom"/>
          </w:tcPr>
          <w:p w:rsidR="005E03BB" w:rsidRPr="00DD6CCE" w:rsidRDefault="005E03BB" w:rsidP="00597F03">
            <w:pPr>
              <w:rPr>
                <w:color w:val="000000"/>
                <w:sz w:val="20"/>
                <w:szCs w:val="20"/>
              </w:rPr>
            </w:pPr>
            <w:r w:rsidRPr="00DD6CCE">
              <w:rPr>
                <w:color w:val="000000"/>
                <w:sz w:val="20"/>
                <w:szCs w:val="20"/>
              </w:rPr>
              <w:t xml:space="preserve">Абразивна терапія ≥2 естетичних ділянок обличчя </w:t>
            </w:r>
          </w:p>
        </w:tc>
        <w:tc>
          <w:tcPr>
            <w:tcW w:w="4111" w:type="dxa"/>
          </w:tcPr>
          <w:p w:rsidR="005E03BB" w:rsidRPr="002321F0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65601B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DD6CCE" w:rsidRDefault="005E03BB" w:rsidP="00597F03">
            <w:pPr>
              <w:rPr>
                <w:color w:val="000000"/>
                <w:sz w:val="20"/>
                <w:szCs w:val="20"/>
              </w:rPr>
            </w:pPr>
            <w:r w:rsidRPr="00DD6CCE">
              <w:rPr>
                <w:color w:val="000000"/>
                <w:sz w:val="20"/>
                <w:szCs w:val="20"/>
              </w:rPr>
              <w:t>45021-00</w:t>
            </w:r>
          </w:p>
        </w:tc>
        <w:tc>
          <w:tcPr>
            <w:tcW w:w="4677" w:type="dxa"/>
            <w:vAlign w:val="bottom"/>
          </w:tcPr>
          <w:p w:rsidR="005E03BB" w:rsidRPr="00DD6CCE" w:rsidRDefault="005E03BB" w:rsidP="00597F03">
            <w:pPr>
              <w:rPr>
                <w:color w:val="000000"/>
                <w:sz w:val="20"/>
                <w:szCs w:val="20"/>
              </w:rPr>
            </w:pPr>
            <w:r w:rsidRPr="00DD6CCE">
              <w:rPr>
                <w:color w:val="000000"/>
                <w:sz w:val="20"/>
                <w:szCs w:val="20"/>
              </w:rPr>
              <w:t>Абразивна терапія 1 естетичної ділянки обличчя</w:t>
            </w:r>
          </w:p>
        </w:tc>
        <w:tc>
          <w:tcPr>
            <w:tcW w:w="4111" w:type="dxa"/>
          </w:tcPr>
          <w:p w:rsidR="005E03BB" w:rsidRPr="002321F0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65601B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DD6CCE" w:rsidRDefault="005E03BB" w:rsidP="00597F03">
            <w:pPr>
              <w:rPr>
                <w:color w:val="000000"/>
                <w:sz w:val="20"/>
                <w:szCs w:val="20"/>
              </w:rPr>
            </w:pPr>
            <w:r w:rsidRPr="00DD6CCE">
              <w:rPr>
                <w:color w:val="000000"/>
                <w:sz w:val="20"/>
                <w:szCs w:val="20"/>
              </w:rPr>
              <w:t>45021-01</w:t>
            </w:r>
          </w:p>
        </w:tc>
        <w:tc>
          <w:tcPr>
            <w:tcW w:w="4677" w:type="dxa"/>
            <w:vAlign w:val="bottom"/>
          </w:tcPr>
          <w:p w:rsidR="005E03BB" w:rsidRPr="00DD6CCE" w:rsidRDefault="005E03BB" w:rsidP="00597F03">
            <w:pPr>
              <w:rPr>
                <w:color w:val="000000"/>
                <w:sz w:val="20"/>
                <w:szCs w:val="20"/>
              </w:rPr>
            </w:pPr>
            <w:r w:rsidRPr="00DD6CCE">
              <w:rPr>
                <w:color w:val="000000"/>
                <w:sz w:val="20"/>
                <w:szCs w:val="20"/>
              </w:rPr>
              <w:t>Абразивна терапія іншої ділянки шкіри</w:t>
            </w:r>
          </w:p>
        </w:tc>
        <w:tc>
          <w:tcPr>
            <w:tcW w:w="4111" w:type="dxa"/>
          </w:tcPr>
          <w:p w:rsidR="005E03BB" w:rsidRPr="002321F0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65601B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DD6CCE" w:rsidRDefault="005E03BB" w:rsidP="00597F03">
            <w:pPr>
              <w:rPr>
                <w:color w:val="000000"/>
                <w:sz w:val="20"/>
                <w:szCs w:val="20"/>
              </w:rPr>
            </w:pPr>
            <w:r w:rsidRPr="00DD6CCE">
              <w:rPr>
                <w:color w:val="000000"/>
                <w:sz w:val="20"/>
                <w:szCs w:val="20"/>
              </w:rPr>
              <w:t>45026-00</w:t>
            </w:r>
          </w:p>
        </w:tc>
        <w:tc>
          <w:tcPr>
            <w:tcW w:w="4677" w:type="dxa"/>
            <w:vAlign w:val="bottom"/>
          </w:tcPr>
          <w:p w:rsidR="005E03BB" w:rsidRPr="00DD6CCE" w:rsidRDefault="005E03BB" w:rsidP="00597F03">
            <w:pPr>
              <w:rPr>
                <w:color w:val="000000"/>
                <w:sz w:val="20"/>
                <w:szCs w:val="20"/>
              </w:rPr>
            </w:pPr>
            <w:r w:rsidRPr="00DD6CCE">
              <w:rPr>
                <w:color w:val="000000"/>
                <w:sz w:val="20"/>
                <w:szCs w:val="20"/>
              </w:rPr>
              <w:t xml:space="preserve">Шліфування ≥2 естетичних ділянок обличчя СО2 лазером </w:t>
            </w:r>
          </w:p>
        </w:tc>
        <w:tc>
          <w:tcPr>
            <w:tcW w:w="4111" w:type="dxa"/>
          </w:tcPr>
          <w:p w:rsidR="005E03BB" w:rsidRPr="002321F0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65601B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DD6CCE" w:rsidRDefault="005E03BB" w:rsidP="00597F03">
            <w:pPr>
              <w:rPr>
                <w:color w:val="000000"/>
                <w:sz w:val="20"/>
                <w:szCs w:val="20"/>
              </w:rPr>
            </w:pPr>
            <w:r w:rsidRPr="00DD6CCE">
              <w:rPr>
                <w:color w:val="000000"/>
                <w:sz w:val="20"/>
                <w:szCs w:val="20"/>
              </w:rPr>
              <w:t>45025-01</w:t>
            </w:r>
          </w:p>
        </w:tc>
        <w:tc>
          <w:tcPr>
            <w:tcW w:w="4677" w:type="dxa"/>
            <w:vAlign w:val="bottom"/>
          </w:tcPr>
          <w:p w:rsidR="005E03BB" w:rsidRPr="00DD6CCE" w:rsidRDefault="005E03BB" w:rsidP="00597F03">
            <w:pPr>
              <w:rPr>
                <w:color w:val="000000"/>
                <w:sz w:val="20"/>
                <w:szCs w:val="20"/>
              </w:rPr>
            </w:pPr>
            <w:r w:rsidRPr="00DD6CCE">
              <w:rPr>
                <w:color w:val="000000"/>
                <w:sz w:val="20"/>
                <w:szCs w:val="20"/>
              </w:rPr>
              <w:t xml:space="preserve">Шліфування 1 естетичної ділянки обличчя СО2 лазером </w:t>
            </w:r>
          </w:p>
        </w:tc>
        <w:tc>
          <w:tcPr>
            <w:tcW w:w="4111" w:type="dxa"/>
          </w:tcPr>
          <w:p w:rsidR="005E03BB" w:rsidRPr="002321F0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65601B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DD6CCE" w:rsidRDefault="005E03BB" w:rsidP="00597F03">
            <w:pPr>
              <w:rPr>
                <w:color w:val="000000"/>
                <w:sz w:val="20"/>
                <w:szCs w:val="20"/>
              </w:rPr>
            </w:pPr>
            <w:r w:rsidRPr="00DD6CCE">
              <w:rPr>
                <w:color w:val="000000"/>
                <w:sz w:val="20"/>
                <w:szCs w:val="20"/>
              </w:rPr>
              <w:t>45025-02</w:t>
            </w:r>
          </w:p>
        </w:tc>
        <w:tc>
          <w:tcPr>
            <w:tcW w:w="4677" w:type="dxa"/>
            <w:vAlign w:val="bottom"/>
          </w:tcPr>
          <w:p w:rsidR="005E03BB" w:rsidRPr="00DD6CCE" w:rsidRDefault="005E03BB" w:rsidP="00597F03">
            <w:pPr>
              <w:rPr>
                <w:color w:val="000000"/>
                <w:sz w:val="20"/>
                <w:szCs w:val="20"/>
              </w:rPr>
            </w:pPr>
            <w:r w:rsidRPr="00DD6CCE">
              <w:rPr>
                <w:color w:val="000000"/>
                <w:sz w:val="20"/>
                <w:szCs w:val="20"/>
              </w:rPr>
              <w:t xml:space="preserve">Шліфування СО2 лазером іншої ділянки шкіри </w:t>
            </w:r>
          </w:p>
        </w:tc>
        <w:tc>
          <w:tcPr>
            <w:tcW w:w="4111" w:type="dxa"/>
          </w:tcPr>
          <w:p w:rsidR="005E03BB" w:rsidRPr="002321F0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65601B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DD6CCE" w:rsidRDefault="005E03BB" w:rsidP="00597F03">
            <w:pPr>
              <w:rPr>
                <w:color w:val="000000"/>
                <w:sz w:val="20"/>
                <w:szCs w:val="20"/>
              </w:rPr>
            </w:pPr>
            <w:r w:rsidRPr="00DD6CCE">
              <w:rPr>
                <w:color w:val="000000"/>
                <w:sz w:val="20"/>
                <w:szCs w:val="20"/>
              </w:rPr>
              <w:t>45025-00</w:t>
            </w:r>
          </w:p>
        </w:tc>
        <w:tc>
          <w:tcPr>
            <w:tcW w:w="4677" w:type="dxa"/>
            <w:vAlign w:val="bottom"/>
          </w:tcPr>
          <w:p w:rsidR="005E03BB" w:rsidRPr="00DD6CCE" w:rsidRDefault="005E03BB" w:rsidP="00597F03">
            <w:pPr>
              <w:rPr>
                <w:color w:val="000000"/>
                <w:sz w:val="20"/>
                <w:szCs w:val="20"/>
              </w:rPr>
            </w:pPr>
            <w:r w:rsidRPr="00DD6CCE">
              <w:rPr>
                <w:color w:val="000000"/>
                <w:sz w:val="20"/>
                <w:szCs w:val="20"/>
              </w:rPr>
              <w:t>Шліфування шиї СО2 лазером</w:t>
            </w:r>
          </w:p>
        </w:tc>
        <w:tc>
          <w:tcPr>
            <w:tcW w:w="4111" w:type="dxa"/>
          </w:tcPr>
          <w:p w:rsidR="005E03BB" w:rsidRPr="002321F0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65601B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DD6CCE" w:rsidRDefault="005E03BB" w:rsidP="00597F03">
            <w:pPr>
              <w:rPr>
                <w:color w:val="000000"/>
                <w:sz w:val="20"/>
                <w:szCs w:val="20"/>
              </w:rPr>
            </w:pPr>
            <w:r w:rsidRPr="00DD6CCE">
              <w:rPr>
                <w:color w:val="000000"/>
                <w:sz w:val="20"/>
                <w:szCs w:val="20"/>
              </w:rPr>
              <w:t>45019-00</w:t>
            </w:r>
          </w:p>
        </w:tc>
        <w:tc>
          <w:tcPr>
            <w:tcW w:w="4677" w:type="dxa"/>
            <w:vAlign w:val="bottom"/>
          </w:tcPr>
          <w:p w:rsidR="005E03BB" w:rsidRPr="00DD6CCE" w:rsidRDefault="005E03BB" w:rsidP="00597F03">
            <w:pPr>
              <w:rPr>
                <w:color w:val="000000"/>
                <w:sz w:val="20"/>
                <w:szCs w:val="20"/>
              </w:rPr>
            </w:pPr>
            <w:r w:rsidRPr="00DD6CCE">
              <w:rPr>
                <w:color w:val="000000"/>
                <w:sz w:val="20"/>
                <w:szCs w:val="20"/>
              </w:rPr>
              <w:t xml:space="preserve">Хімічний </w:t>
            </w:r>
            <w:proofErr w:type="spellStart"/>
            <w:r w:rsidRPr="00DD6CCE">
              <w:rPr>
                <w:color w:val="000000"/>
                <w:sz w:val="20"/>
                <w:szCs w:val="20"/>
              </w:rPr>
              <w:t>пілінг</w:t>
            </w:r>
            <w:proofErr w:type="spellEnd"/>
            <w:r w:rsidRPr="00DD6CCE">
              <w:rPr>
                <w:color w:val="000000"/>
                <w:sz w:val="20"/>
                <w:szCs w:val="20"/>
              </w:rPr>
              <w:t xml:space="preserve"> усього обличчя</w:t>
            </w:r>
          </w:p>
        </w:tc>
        <w:tc>
          <w:tcPr>
            <w:tcW w:w="4111" w:type="dxa"/>
          </w:tcPr>
          <w:p w:rsidR="005E03BB" w:rsidRPr="002321F0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65601B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  <w:tr w:rsidR="005E03BB" w:rsidRPr="00291681" w:rsidTr="00597F03">
        <w:tc>
          <w:tcPr>
            <w:tcW w:w="988" w:type="dxa"/>
            <w:vAlign w:val="bottom"/>
          </w:tcPr>
          <w:p w:rsidR="005E03BB" w:rsidRPr="00DD6CCE" w:rsidRDefault="005E03BB" w:rsidP="00597F03">
            <w:pPr>
              <w:rPr>
                <w:color w:val="000000"/>
                <w:sz w:val="20"/>
                <w:szCs w:val="20"/>
              </w:rPr>
            </w:pPr>
            <w:r w:rsidRPr="00DD6CCE">
              <w:rPr>
                <w:color w:val="000000"/>
                <w:sz w:val="20"/>
                <w:szCs w:val="20"/>
              </w:rPr>
              <w:t>45652-00</w:t>
            </w:r>
          </w:p>
        </w:tc>
        <w:tc>
          <w:tcPr>
            <w:tcW w:w="4677" w:type="dxa"/>
            <w:vAlign w:val="bottom"/>
          </w:tcPr>
          <w:p w:rsidR="005E03BB" w:rsidRPr="00DD6CCE" w:rsidRDefault="005E03BB" w:rsidP="00597F03">
            <w:pPr>
              <w:rPr>
                <w:color w:val="000000"/>
                <w:sz w:val="20"/>
                <w:szCs w:val="20"/>
              </w:rPr>
            </w:pPr>
            <w:r w:rsidRPr="00DD6CCE">
              <w:rPr>
                <w:color w:val="000000"/>
                <w:sz w:val="20"/>
                <w:szCs w:val="20"/>
              </w:rPr>
              <w:t xml:space="preserve">Абляція </w:t>
            </w:r>
            <w:proofErr w:type="spellStart"/>
            <w:r w:rsidRPr="00DD6CCE">
              <w:rPr>
                <w:color w:val="000000"/>
                <w:sz w:val="20"/>
                <w:szCs w:val="20"/>
              </w:rPr>
              <w:t>ринофіми</w:t>
            </w:r>
            <w:proofErr w:type="spellEnd"/>
            <w:r w:rsidRPr="00DD6CCE">
              <w:rPr>
                <w:color w:val="000000"/>
                <w:sz w:val="20"/>
                <w:szCs w:val="20"/>
              </w:rPr>
              <w:t xml:space="preserve"> за допомогою лазера </w:t>
            </w:r>
          </w:p>
        </w:tc>
        <w:tc>
          <w:tcPr>
            <w:tcW w:w="4111" w:type="dxa"/>
          </w:tcPr>
          <w:p w:rsidR="005E03BB" w:rsidRPr="0065601B" w:rsidRDefault="005E03BB" w:rsidP="00597F03">
            <w:pPr>
              <w:rPr>
                <w:color w:val="000000" w:themeColor="text1"/>
                <w:sz w:val="20"/>
                <w:szCs w:val="20"/>
              </w:rPr>
            </w:pPr>
            <w:r w:rsidRPr="006A5B3E">
              <w:rPr>
                <w:color w:val="000000" w:themeColor="text1"/>
                <w:sz w:val="20"/>
                <w:szCs w:val="20"/>
              </w:rPr>
              <w:t>Пластичні операції</w:t>
            </w:r>
          </w:p>
        </w:tc>
      </w:tr>
    </w:tbl>
    <w:p w:rsidR="005E03BB" w:rsidRPr="00291681" w:rsidRDefault="005E03BB" w:rsidP="005E03BB">
      <w:pPr>
        <w:ind w:firstLine="567"/>
        <w:jc w:val="both"/>
        <w:rPr>
          <w:sz w:val="20"/>
          <w:szCs w:val="20"/>
          <w:lang w:eastAsia="uk-UA" w:bidi="uk-UA"/>
        </w:rPr>
      </w:pPr>
    </w:p>
    <w:p w:rsidR="00F526A8" w:rsidRPr="009268D3" w:rsidRDefault="005E03BB" w:rsidP="009268D3">
      <w:bookmarkStart w:id="0" w:name="_GoBack"/>
      <w:bookmarkEnd w:id="0"/>
    </w:p>
    <w:sectPr w:rsidR="00F526A8" w:rsidRPr="009268D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-BoldItalicMT">
    <w:altName w:val="Times New Roman"/>
    <w:panose1 w:val="00000000000000000000"/>
    <w:charset w:val="00"/>
    <w:family w:val="roman"/>
    <w:notTrueType/>
    <w:pitch w:val="default"/>
  </w:font>
  <w:font w:name="Symbol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0439E"/>
    <w:multiLevelType w:val="hybridMultilevel"/>
    <w:tmpl w:val="D8F6E1AA"/>
    <w:lvl w:ilvl="0" w:tplc="8776425A">
      <w:numFmt w:val="bullet"/>
      <w:lvlText w:val="-"/>
      <w:lvlJc w:val="left"/>
      <w:pPr>
        <w:ind w:left="9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1" w15:restartNumberingAfterBreak="0">
    <w:nsid w:val="17070F9F"/>
    <w:multiLevelType w:val="hybridMultilevel"/>
    <w:tmpl w:val="06542DDC"/>
    <w:lvl w:ilvl="0" w:tplc="FBA819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4B3847"/>
    <w:multiLevelType w:val="hybridMultilevel"/>
    <w:tmpl w:val="803AD8A8"/>
    <w:lvl w:ilvl="0" w:tplc="FBA819E4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C674716"/>
    <w:multiLevelType w:val="hybridMultilevel"/>
    <w:tmpl w:val="D6F632DC"/>
    <w:lvl w:ilvl="0" w:tplc="FBA819E4">
      <w:start w:val="1"/>
      <w:numFmt w:val="bullet"/>
      <w:lvlText w:val=""/>
      <w:lvlJc w:val="left"/>
      <w:pPr>
        <w:ind w:left="2073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abstractNum w:abstractNumId="4" w15:restartNumberingAfterBreak="0">
    <w:nsid w:val="24300A73"/>
    <w:multiLevelType w:val="multilevel"/>
    <w:tmpl w:val="352C4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264C73"/>
    <w:multiLevelType w:val="multilevel"/>
    <w:tmpl w:val="08AC18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/>
      </w:rPr>
    </w:lvl>
  </w:abstractNum>
  <w:abstractNum w:abstractNumId="6" w15:restartNumberingAfterBreak="0">
    <w:nsid w:val="35066E80"/>
    <w:multiLevelType w:val="hybridMultilevel"/>
    <w:tmpl w:val="7C44CC10"/>
    <w:lvl w:ilvl="0" w:tplc="2BF49180">
      <w:start w:val="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 w15:restartNumberingAfterBreak="0">
    <w:nsid w:val="47327BD2"/>
    <w:multiLevelType w:val="hybridMultilevel"/>
    <w:tmpl w:val="D2801224"/>
    <w:lvl w:ilvl="0" w:tplc="FBA819E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484B1DE7"/>
    <w:multiLevelType w:val="multilevel"/>
    <w:tmpl w:val="133C2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Theme="minorHAnsi" w:hAnsi="Calibri" w:cs="Calibri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numFmt w:val="bullet"/>
      <w:lvlText w:val="–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7C7115"/>
    <w:multiLevelType w:val="hybridMultilevel"/>
    <w:tmpl w:val="34A28A78"/>
    <w:lvl w:ilvl="0" w:tplc="20526ADE">
      <w:start w:val="7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4CC72E4C"/>
    <w:multiLevelType w:val="hybridMultilevel"/>
    <w:tmpl w:val="BFD4B7F4"/>
    <w:lvl w:ilvl="0" w:tplc="700CDC16">
      <w:start w:val="4"/>
      <w:numFmt w:val="bullet"/>
      <w:lvlText w:val="-"/>
      <w:lvlJc w:val="left"/>
      <w:pPr>
        <w:ind w:left="720" w:hanging="360"/>
      </w:pPr>
      <w:rPr>
        <w:rFonts w:ascii="Times New Roman" w:eastAsia="TimesNewRomanPSMT" w:hAnsi="Times New Roman" w:cs="Times New Roman" w:hint="default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8A4548"/>
    <w:multiLevelType w:val="hybridMultilevel"/>
    <w:tmpl w:val="5458245E"/>
    <w:lvl w:ilvl="0" w:tplc="FBA819E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59B503B"/>
    <w:multiLevelType w:val="hybridMultilevel"/>
    <w:tmpl w:val="9176DCCA"/>
    <w:lvl w:ilvl="0" w:tplc="5EF69B76">
      <w:start w:val="8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40" w:hanging="360"/>
      </w:pPr>
    </w:lvl>
    <w:lvl w:ilvl="2" w:tplc="0422001B" w:tentative="1">
      <w:start w:val="1"/>
      <w:numFmt w:val="lowerRoman"/>
      <w:lvlText w:val="%3."/>
      <w:lvlJc w:val="right"/>
      <w:pPr>
        <w:ind w:left="3960" w:hanging="180"/>
      </w:pPr>
    </w:lvl>
    <w:lvl w:ilvl="3" w:tplc="0422000F" w:tentative="1">
      <w:start w:val="1"/>
      <w:numFmt w:val="decimal"/>
      <w:lvlText w:val="%4."/>
      <w:lvlJc w:val="left"/>
      <w:pPr>
        <w:ind w:left="4680" w:hanging="360"/>
      </w:pPr>
    </w:lvl>
    <w:lvl w:ilvl="4" w:tplc="04220019" w:tentative="1">
      <w:start w:val="1"/>
      <w:numFmt w:val="lowerLetter"/>
      <w:lvlText w:val="%5."/>
      <w:lvlJc w:val="left"/>
      <w:pPr>
        <w:ind w:left="5400" w:hanging="360"/>
      </w:pPr>
    </w:lvl>
    <w:lvl w:ilvl="5" w:tplc="0422001B" w:tentative="1">
      <w:start w:val="1"/>
      <w:numFmt w:val="lowerRoman"/>
      <w:lvlText w:val="%6."/>
      <w:lvlJc w:val="right"/>
      <w:pPr>
        <w:ind w:left="6120" w:hanging="180"/>
      </w:pPr>
    </w:lvl>
    <w:lvl w:ilvl="6" w:tplc="0422000F" w:tentative="1">
      <w:start w:val="1"/>
      <w:numFmt w:val="decimal"/>
      <w:lvlText w:val="%7."/>
      <w:lvlJc w:val="left"/>
      <w:pPr>
        <w:ind w:left="6840" w:hanging="360"/>
      </w:pPr>
    </w:lvl>
    <w:lvl w:ilvl="7" w:tplc="04220019" w:tentative="1">
      <w:start w:val="1"/>
      <w:numFmt w:val="lowerLetter"/>
      <w:lvlText w:val="%8."/>
      <w:lvlJc w:val="left"/>
      <w:pPr>
        <w:ind w:left="7560" w:hanging="360"/>
      </w:pPr>
    </w:lvl>
    <w:lvl w:ilvl="8" w:tplc="0422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3" w15:restartNumberingAfterBreak="0">
    <w:nsid w:val="6A6C72C5"/>
    <w:multiLevelType w:val="hybridMultilevel"/>
    <w:tmpl w:val="8F36A948"/>
    <w:lvl w:ilvl="0" w:tplc="FBA819E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7A945661"/>
    <w:multiLevelType w:val="hybridMultilevel"/>
    <w:tmpl w:val="1FF69FC4"/>
    <w:lvl w:ilvl="0" w:tplc="FBA819E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7AD80F28"/>
    <w:multiLevelType w:val="hybridMultilevel"/>
    <w:tmpl w:val="64A0DEDA"/>
    <w:lvl w:ilvl="0" w:tplc="FBA819E4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3240" w:hanging="360"/>
      </w:pPr>
    </w:lvl>
    <w:lvl w:ilvl="2" w:tplc="0422001B" w:tentative="1">
      <w:start w:val="1"/>
      <w:numFmt w:val="lowerRoman"/>
      <w:lvlText w:val="%3."/>
      <w:lvlJc w:val="right"/>
      <w:pPr>
        <w:ind w:left="3960" w:hanging="180"/>
      </w:pPr>
    </w:lvl>
    <w:lvl w:ilvl="3" w:tplc="0422000F" w:tentative="1">
      <w:start w:val="1"/>
      <w:numFmt w:val="decimal"/>
      <w:lvlText w:val="%4."/>
      <w:lvlJc w:val="left"/>
      <w:pPr>
        <w:ind w:left="4680" w:hanging="360"/>
      </w:pPr>
    </w:lvl>
    <w:lvl w:ilvl="4" w:tplc="04220019" w:tentative="1">
      <w:start w:val="1"/>
      <w:numFmt w:val="lowerLetter"/>
      <w:lvlText w:val="%5."/>
      <w:lvlJc w:val="left"/>
      <w:pPr>
        <w:ind w:left="5400" w:hanging="360"/>
      </w:pPr>
    </w:lvl>
    <w:lvl w:ilvl="5" w:tplc="0422001B" w:tentative="1">
      <w:start w:val="1"/>
      <w:numFmt w:val="lowerRoman"/>
      <w:lvlText w:val="%6."/>
      <w:lvlJc w:val="right"/>
      <w:pPr>
        <w:ind w:left="6120" w:hanging="180"/>
      </w:pPr>
    </w:lvl>
    <w:lvl w:ilvl="6" w:tplc="0422000F" w:tentative="1">
      <w:start w:val="1"/>
      <w:numFmt w:val="decimal"/>
      <w:lvlText w:val="%7."/>
      <w:lvlJc w:val="left"/>
      <w:pPr>
        <w:ind w:left="6840" w:hanging="360"/>
      </w:pPr>
    </w:lvl>
    <w:lvl w:ilvl="7" w:tplc="04220019" w:tentative="1">
      <w:start w:val="1"/>
      <w:numFmt w:val="lowerLetter"/>
      <w:lvlText w:val="%8."/>
      <w:lvlJc w:val="left"/>
      <w:pPr>
        <w:ind w:left="7560" w:hanging="360"/>
      </w:pPr>
    </w:lvl>
    <w:lvl w:ilvl="8" w:tplc="0422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11"/>
  </w:num>
  <w:num w:numId="2">
    <w:abstractNumId w:val="10"/>
  </w:num>
  <w:num w:numId="3">
    <w:abstractNumId w:val="14"/>
  </w:num>
  <w:num w:numId="4">
    <w:abstractNumId w:val="0"/>
  </w:num>
  <w:num w:numId="5">
    <w:abstractNumId w:val="13"/>
  </w:num>
  <w:num w:numId="6">
    <w:abstractNumId w:val="8"/>
  </w:num>
  <w:num w:numId="7">
    <w:abstractNumId w:val="5"/>
  </w:num>
  <w:num w:numId="8">
    <w:abstractNumId w:val="2"/>
  </w:num>
  <w:num w:numId="9">
    <w:abstractNumId w:val="6"/>
  </w:num>
  <w:num w:numId="10">
    <w:abstractNumId w:val="1"/>
  </w:num>
  <w:num w:numId="11">
    <w:abstractNumId w:val="7"/>
  </w:num>
  <w:num w:numId="12">
    <w:abstractNumId w:val="12"/>
  </w:num>
  <w:num w:numId="13">
    <w:abstractNumId w:val="15"/>
  </w:num>
  <w:num w:numId="14">
    <w:abstractNumId w:val="3"/>
  </w:num>
  <w:num w:numId="15">
    <w:abstractNumId w:val="4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13A"/>
    <w:rsid w:val="001B7AF3"/>
    <w:rsid w:val="005E03BB"/>
    <w:rsid w:val="009268D3"/>
    <w:rsid w:val="00A41632"/>
    <w:rsid w:val="00B0613A"/>
    <w:rsid w:val="00DC3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A27C2"/>
  <w15:chartTrackingRefBased/>
  <w15:docId w15:val="{C74C20B4-5131-4CD3-9EBF-021E3B07C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163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1632"/>
    <w:pPr>
      <w:ind w:left="720"/>
      <w:contextualSpacing/>
    </w:pPr>
  </w:style>
  <w:style w:type="character" w:customStyle="1" w:styleId="fontstyle01">
    <w:name w:val="fontstyle01"/>
    <w:basedOn w:val="a0"/>
    <w:rsid w:val="00A41632"/>
    <w:rPr>
      <w:rFonts w:ascii="TimesNewRomanPS-BoldMT" w:hAnsi="TimesNewRomanPS-BoldMT" w:hint="default"/>
      <w:b/>
      <w:bCs/>
      <w:i w:val="0"/>
      <w:iCs w:val="0"/>
      <w:color w:val="FFFFFF"/>
      <w:sz w:val="24"/>
      <w:szCs w:val="24"/>
    </w:rPr>
  </w:style>
  <w:style w:type="character" w:customStyle="1" w:styleId="fontstyle21">
    <w:name w:val="fontstyle21"/>
    <w:basedOn w:val="a0"/>
    <w:rsid w:val="00A41632"/>
    <w:rPr>
      <w:rFonts w:ascii="TimesNewRomanPS-BoldItalicMT" w:hAnsi="TimesNewRomanPS-BoldItalicMT" w:hint="default"/>
      <w:b/>
      <w:bCs/>
      <w:i/>
      <w:iCs/>
      <w:color w:val="000000"/>
      <w:sz w:val="20"/>
      <w:szCs w:val="20"/>
    </w:rPr>
  </w:style>
  <w:style w:type="character" w:customStyle="1" w:styleId="fontstyle31">
    <w:name w:val="fontstyle31"/>
    <w:basedOn w:val="a0"/>
    <w:rsid w:val="00A41632"/>
    <w:rPr>
      <w:rFonts w:ascii="TimesNewRomanPSMT" w:eastAsia="TimesNewRomanPSMT" w:hint="eastAsia"/>
      <w:b w:val="0"/>
      <w:bCs w:val="0"/>
      <w:i w:val="0"/>
      <w:iCs w:val="0"/>
      <w:color w:val="000000"/>
      <w:sz w:val="20"/>
      <w:szCs w:val="20"/>
    </w:rPr>
  </w:style>
  <w:style w:type="character" w:customStyle="1" w:styleId="fontstyle41">
    <w:name w:val="fontstyle41"/>
    <w:basedOn w:val="a0"/>
    <w:rsid w:val="00A41632"/>
    <w:rPr>
      <w:rFonts w:ascii="SymbolMT" w:hAnsi="SymbolMT" w:hint="default"/>
      <w:b w:val="0"/>
      <w:bCs w:val="0"/>
      <w:i w:val="0"/>
      <w:iCs w:val="0"/>
      <w:color w:val="000000"/>
      <w:sz w:val="20"/>
      <w:szCs w:val="20"/>
    </w:rPr>
  </w:style>
  <w:style w:type="paragraph" w:styleId="a4">
    <w:name w:val="header"/>
    <w:basedOn w:val="a"/>
    <w:link w:val="a5"/>
    <w:rsid w:val="005E03BB"/>
    <w:pPr>
      <w:tabs>
        <w:tab w:val="center" w:pos="4819"/>
        <w:tab w:val="right" w:pos="9639"/>
      </w:tabs>
    </w:pPr>
    <w:rPr>
      <w:sz w:val="24"/>
      <w:szCs w:val="20"/>
      <w:lang w:val="ru-RU"/>
    </w:rPr>
  </w:style>
  <w:style w:type="character" w:customStyle="1" w:styleId="a5">
    <w:name w:val="Верхній колонтитул Знак"/>
    <w:basedOn w:val="a0"/>
    <w:link w:val="a4"/>
    <w:rsid w:val="005E03BB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styleId="a6">
    <w:name w:val="Balloon Text"/>
    <w:basedOn w:val="a"/>
    <w:link w:val="a7"/>
    <w:semiHidden/>
    <w:rsid w:val="005E03BB"/>
    <w:rPr>
      <w:rFonts w:ascii="Segoe UI" w:hAnsi="Segoe UI"/>
      <w:sz w:val="18"/>
      <w:szCs w:val="20"/>
      <w:lang w:val="ru-RU"/>
    </w:rPr>
  </w:style>
  <w:style w:type="character" w:customStyle="1" w:styleId="a7">
    <w:name w:val="Текст у виносці Знак"/>
    <w:basedOn w:val="a0"/>
    <w:link w:val="a6"/>
    <w:semiHidden/>
    <w:rsid w:val="005E03BB"/>
    <w:rPr>
      <w:rFonts w:ascii="Segoe UI" w:eastAsia="Times New Roman" w:hAnsi="Segoe UI" w:cs="Times New Roman"/>
      <w:sz w:val="18"/>
      <w:szCs w:val="20"/>
      <w:lang w:val="ru-RU" w:eastAsia="ru-RU"/>
    </w:rPr>
  </w:style>
  <w:style w:type="paragraph" w:customStyle="1" w:styleId="rvps2">
    <w:name w:val="rvps2"/>
    <w:basedOn w:val="a"/>
    <w:rsid w:val="005E03BB"/>
    <w:pPr>
      <w:spacing w:before="100" w:beforeAutospacing="1" w:after="100" w:afterAutospacing="1"/>
    </w:pPr>
    <w:rPr>
      <w:sz w:val="24"/>
      <w:lang w:eastAsia="uk-UA"/>
    </w:rPr>
  </w:style>
  <w:style w:type="paragraph" w:styleId="a8">
    <w:name w:val="annotation text"/>
    <w:basedOn w:val="a"/>
    <w:link w:val="a9"/>
    <w:semiHidden/>
    <w:rsid w:val="005E03BB"/>
    <w:rPr>
      <w:sz w:val="20"/>
      <w:szCs w:val="20"/>
    </w:rPr>
  </w:style>
  <w:style w:type="character" w:customStyle="1" w:styleId="a9">
    <w:name w:val="Текст примітки Знак"/>
    <w:basedOn w:val="a0"/>
    <w:link w:val="a8"/>
    <w:semiHidden/>
    <w:rsid w:val="005E03B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semiHidden/>
    <w:rsid w:val="005E03BB"/>
    <w:rPr>
      <w:b/>
    </w:rPr>
  </w:style>
  <w:style w:type="character" w:customStyle="1" w:styleId="ab">
    <w:name w:val="Тема примітки Знак"/>
    <w:basedOn w:val="a9"/>
    <w:link w:val="aa"/>
    <w:semiHidden/>
    <w:rsid w:val="005E03BB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c">
    <w:name w:val="Normal (Web)"/>
    <w:basedOn w:val="a"/>
    <w:uiPriority w:val="99"/>
    <w:rsid w:val="005E03BB"/>
    <w:pPr>
      <w:spacing w:before="100" w:beforeAutospacing="1" w:after="100" w:afterAutospacing="1"/>
    </w:pPr>
    <w:rPr>
      <w:sz w:val="24"/>
      <w:lang w:eastAsia="uk-UA"/>
    </w:rPr>
  </w:style>
  <w:style w:type="paragraph" w:customStyle="1" w:styleId="1">
    <w:name w:val="Без інтервалів1"/>
    <w:rsid w:val="005E03BB"/>
    <w:pPr>
      <w:spacing w:after="0" w:line="240" w:lineRule="auto"/>
    </w:pPr>
    <w:rPr>
      <w:rFonts w:ascii="Times New Roman" w:eastAsia="Times New Roman" w:hAnsi="Times New Roman" w:cs="Times New Roman"/>
      <w:sz w:val="28"/>
      <w:lang w:eastAsia="ru-RU"/>
    </w:rPr>
  </w:style>
  <w:style w:type="paragraph" w:styleId="ad">
    <w:name w:val="footnote text"/>
    <w:link w:val="ae"/>
    <w:semiHidden/>
    <w:rsid w:val="005E03B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uk-UA"/>
    </w:rPr>
  </w:style>
  <w:style w:type="character" w:customStyle="1" w:styleId="ae">
    <w:name w:val="Текст виноски Знак"/>
    <w:basedOn w:val="a0"/>
    <w:link w:val="ad"/>
    <w:semiHidden/>
    <w:rsid w:val="005E03BB"/>
    <w:rPr>
      <w:rFonts w:ascii="Calibri" w:eastAsia="Times New Roman" w:hAnsi="Calibri" w:cs="Times New Roman"/>
      <w:sz w:val="20"/>
      <w:szCs w:val="20"/>
      <w:lang w:eastAsia="uk-UA"/>
    </w:rPr>
  </w:style>
  <w:style w:type="paragraph" w:styleId="af">
    <w:name w:val="endnote text"/>
    <w:link w:val="af0"/>
    <w:semiHidden/>
    <w:rsid w:val="005E03B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uk-UA"/>
    </w:rPr>
  </w:style>
  <w:style w:type="character" w:customStyle="1" w:styleId="af0">
    <w:name w:val="Текст кінцевої виноски Знак"/>
    <w:basedOn w:val="a0"/>
    <w:link w:val="af"/>
    <w:semiHidden/>
    <w:rsid w:val="005E03BB"/>
    <w:rPr>
      <w:rFonts w:ascii="Calibri" w:eastAsia="Times New Roman" w:hAnsi="Calibri" w:cs="Times New Roman"/>
      <w:sz w:val="20"/>
      <w:szCs w:val="20"/>
      <w:lang w:eastAsia="uk-UA"/>
    </w:rPr>
  </w:style>
  <w:style w:type="character" w:styleId="af1">
    <w:name w:val="line number"/>
    <w:basedOn w:val="a0"/>
    <w:semiHidden/>
    <w:rsid w:val="005E03BB"/>
  </w:style>
  <w:style w:type="character" w:styleId="af2">
    <w:name w:val="Hyperlink"/>
    <w:rsid w:val="005E03BB"/>
    <w:rPr>
      <w:color w:val="0000FF"/>
      <w:u w:val="single"/>
    </w:rPr>
  </w:style>
  <w:style w:type="character" w:styleId="af3">
    <w:name w:val="Strong"/>
    <w:qFormat/>
    <w:rsid w:val="005E03BB"/>
    <w:rPr>
      <w:b/>
    </w:rPr>
  </w:style>
  <w:style w:type="character" w:styleId="af4">
    <w:name w:val="annotation reference"/>
    <w:semiHidden/>
    <w:rsid w:val="005E03BB"/>
    <w:rPr>
      <w:sz w:val="16"/>
    </w:rPr>
  </w:style>
  <w:style w:type="character" w:customStyle="1" w:styleId="qowt-font3-timesnewroman">
    <w:name w:val="qowt-font3-timesnewroman"/>
    <w:rsid w:val="005E03BB"/>
  </w:style>
  <w:style w:type="character" w:customStyle="1" w:styleId="qowt-font2-timesnewroman">
    <w:name w:val="qowt-font2-timesnewroman"/>
    <w:rsid w:val="005E03BB"/>
  </w:style>
  <w:style w:type="character" w:styleId="af5">
    <w:name w:val="footnote reference"/>
    <w:semiHidden/>
    <w:rsid w:val="005E03BB"/>
    <w:rPr>
      <w:vertAlign w:val="superscript"/>
    </w:rPr>
  </w:style>
  <w:style w:type="character" w:styleId="af6">
    <w:name w:val="endnote reference"/>
    <w:semiHidden/>
    <w:rsid w:val="005E03BB"/>
    <w:rPr>
      <w:vertAlign w:val="superscript"/>
    </w:rPr>
  </w:style>
  <w:style w:type="table" w:styleId="10">
    <w:name w:val="Table Simple 1"/>
    <w:basedOn w:val="a1"/>
    <w:rsid w:val="005E03BB"/>
    <w:pPr>
      <w:spacing w:after="0" w:line="240" w:lineRule="auto"/>
    </w:pPr>
    <w:rPr>
      <w:rFonts w:ascii="Calibri" w:eastAsia="Times New Roman" w:hAnsi="Calibri" w:cs="Times New Roman"/>
      <w:sz w:val="20"/>
      <w:lang w:eastAsia="uk-U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tab-span">
    <w:name w:val="apple-tab-span"/>
    <w:basedOn w:val="a0"/>
    <w:rsid w:val="005E03BB"/>
  </w:style>
  <w:style w:type="character" w:customStyle="1" w:styleId="af7">
    <w:name w:val="Основний текст_"/>
    <w:basedOn w:val="a0"/>
    <w:link w:val="11"/>
    <w:rsid w:val="005E03BB"/>
    <w:rPr>
      <w:rFonts w:ascii="Times New Roman" w:hAnsi="Times New Roman"/>
      <w:sz w:val="26"/>
      <w:szCs w:val="26"/>
    </w:rPr>
  </w:style>
  <w:style w:type="paragraph" w:customStyle="1" w:styleId="11">
    <w:name w:val="Основний текст1"/>
    <w:basedOn w:val="a"/>
    <w:link w:val="af7"/>
    <w:rsid w:val="005E03BB"/>
    <w:pPr>
      <w:widowControl w:val="0"/>
      <w:spacing w:line="257" w:lineRule="auto"/>
      <w:ind w:firstLine="400"/>
    </w:pPr>
    <w:rPr>
      <w:rFonts w:eastAsiaTheme="minorHAnsi" w:cstheme="minorBidi"/>
      <w:sz w:val="26"/>
      <w:szCs w:val="26"/>
      <w:lang w:eastAsia="en-US"/>
    </w:rPr>
  </w:style>
  <w:style w:type="character" w:customStyle="1" w:styleId="qowt-font1-timesnewroman">
    <w:name w:val="qowt-font1-timesnewroman"/>
    <w:basedOn w:val="a0"/>
    <w:rsid w:val="005E03BB"/>
  </w:style>
  <w:style w:type="paragraph" w:customStyle="1" w:styleId="qowt-li-50">
    <w:name w:val="qowt-li-5_0"/>
    <w:basedOn w:val="a"/>
    <w:rsid w:val="005E03BB"/>
    <w:pPr>
      <w:spacing w:before="100" w:beforeAutospacing="1" w:after="100" w:afterAutospacing="1"/>
    </w:pPr>
    <w:rPr>
      <w:sz w:val="24"/>
      <w:lang w:eastAsia="uk-UA"/>
    </w:rPr>
  </w:style>
  <w:style w:type="paragraph" w:customStyle="1" w:styleId="x-scope">
    <w:name w:val="x-scope"/>
    <w:basedOn w:val="a"/>
    <w:rsid w:val="005E03BB"/>
    <w:pPr>
      <w:spacing w:before="100" w:beforeAutospacing="1" w:after="100" w:afterAutospacing="1"/>
    </w:pPr>
    <w:rPr>
      <w:sz w:val="24"/>
      <w:lang w:eastAsia="uk-UA"/>
    </w:rPr>
  </w:style>
  <w:style w:type="paragraph" w:customStyle="1" w:styleId="msonormal0">
    <w:name w:val="msonormal"/>
    <w:basedOn w:val="a"/>
    <w:rsid w:val="005E03BB"/>
    <w:pPr>
      <w:spacing w:before="100" w:beforeAutospacing="1" w:after="100" w:afterAutospacing="1"/>
    </w:pPr>
    <w:rPr>
      <w:sz w:val="24"/>
      <w:lang w:eastAsia="uk-UA"/>
    </w:rPr>
  </w:style>
  <w:style w:type="table" w:styleId="af8">
    <w:name w:val="Table Grid"/>
    <w:basedOn w:val="a1"/>
    <w:uiPriority w:val="39"/>
    <w:rsid w:val="005E0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33648</Words>
  <Characters>19180</Characters>
  <Application>Microsoft Office Word</Application>
  <DocSecurity>0</DocSecurity>
  <Lines>159</Lines>
  <Paragraphs>105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Волошина Альбіна Миколаївна</dc:creator>
  <cp:keywords/>
  <dc:description/>
  <cp:lastModifiedBy>Волошина Альбіна Миколаївна</cp:lastModifiedBy>
  <cp:revision>2</cp:revision>
  <dcterms:created xsi:type="dcterms:W3CDTF">2023-02-27T07:34:00Z</dcterms:created>
  <dcterms:modified xsi:type="dcterms:W3CDTF">2023-02-27T07:34:00Z</dcterms:modified>
</cp:coreProperties>
</file>