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1A6538" w:rsidRPr="0017759A" w:rsidRDefault="00DD7A46">
      <w:pPr>
        <w:spacing w:after="0"/>
        <w:ind w:firstLine="65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59A">
        <w:rPr>
          <w:rFonts w:ascii="Times New Roman" w:eastAsia="Times New Roman" w:hAnsi="Times New Roman" w:cs="Times New Roman"/>
          <w:sz w:val="24"/>
          <w:szCs w:val="24"/>
        </w:rPr>
        <w:t xml:space="preserve">Додаток № 5 до листа НСЗУ </w:t>
      </w:r>
    </w:p>
    <w:p w14:paraId="00000002" w14:textId="77777777" w:rsidR="001A6538" w:rsidRPr="0017759A" w:rsidRDefault="00DD7A46">
      <w:pPr>
        <w:spacing w:after="0"/>
        <w:ind w:firstLine="65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759A">
        <w:rPr>
          <w:rFonts w:ascii="Times New Roman" w:eastAsia="Times New Roman" w:hAnsi="Times New Roman" w:cs="Times New Roman"/>
          <w:sz w:val="24"/>
          <w:szCs w:val="24"/>
        </w:rPr>
        <w:t xml:space="preserve"> від _____ № _____________</w:t>
      </w:r>
    </w:p>
    <w:p w14:paraId="00000003" w14:textId="77777777" w:rsidR="001A6538" w:rsidRPr="0017759A" w:rsidRDefault="001A653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1A6538" w:rsidRPr="00B84813" w:rsidRDefault="00DD7A4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 w:rsidRPr="00B84813">
        <w:rPr>
          <w:rFonts w:ascii="Times New Roman" w:eastAsia="Times New Roman" w:hAnsi="Times New Roman" w:cs="Times New Roman"/>
          <w:sz w:val="28"/>
          <w:szCs w:val="28"/>
        </w:rPr>
        <w:t>Перелік запитуваних документів</w:t>
      </w:r>
    </w:p>
    <w:p w14:paraId="00000005" w14:textId="77777777" w:rsidR="001A6538" w:rsidRPr="00B84813" w:rsidRDefault="001A653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b6hzdmeah8s4" w:colFirst="0" w:colLast="0"/>
      <w:bookmarkEnd w:id="1"/>
    </w:p>
    <w:p w14:paraId="6B652947" w14:textId="77777777" w:rsidR="00527E0F" w:rsidRDefault="00527E0F" w:rsidP="00527E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Десять</w:t>
      </w:r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(10) форм первинної облікової документації № 003/о «Медична карта стаціонарного хворого №____» (з наявністю індивідуального реабілітаційного плану та шкал оцінки болю), № 044-1 «Результати обговорень </w:t>
      </w:r>
      <w:proofErr w:type="spellStart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мультидисциплінарної</w:t>
      </w:r>
      <w:proofErr w:type="spellEnd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реабілітацій</w:t>
      </w:r>
      <w:bookmarkStart w:id="2" w:name="_GoBack"/>
      <w:bookmarkEnd w:id="2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ної команди стосовно особи, яка потребує реабілітації»,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індивідуальних програм реабілітації, </w:t>
      </w:r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щодо тих пацієнтів, про яких до ЕСОЗ </w:t>
      </w:r>
      <w:proofErr w:type="spellStart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внесено</w:t>
      </w:r>
      <w:proofErr w:type="spellEnd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електронні медичні записи, з переліку, який додається у додатку до цього листа (інформація надається в тому форматі, який дає змогу ідентифікувати пацієнта, та знайти медичну картки). Копії документів необхідно надати щодо десяти (10) випадків надання медичної допомоги на власний вибір Надавача з пропонованого переліку електронних медичних записів.</w:t>
      </w:r>
    </w:p>
    <w:p w14:paraId="00000006" w14:textId="7DC0FB7F" w:rsidR="001A6538" w:rsidRPr="00264281" w:rsidRDefault="00DD7A46" w:rsidP="00527E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281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Надавача.</w:t>
      </w:r>
    </w:p>
    <w:p w14:paraId="00000008" w14:textId="608FC726" w:rsidR="001A6538" w:rsidRPr="00264281" w:rsidRDefault="00DD7A46" w:rsidP="00527E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Положення про </w:t>
      </w:r>
      <w:r w:rsidR="00264281" w:rsidRPr="00264281">
        <w:rPr>
          <w:rFonts w:ascii="Times New Roman" w:eastAsia="Times New Roman" w:hAnsi="Times New Roman" w:cs="Times New Roman"/>
          <w:color w:val="000000"/>
          <w:sz w:val="28"/>
          <w:szCs w:val="28"/>
        </w:rPr>
        <w:t>стаціонарне реабілітаційне відділення для надання реабілітаційної допомоги</w:t>
      </w:r>
      <w:r w:rsidRPr="0026428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09" w14:textId="20FA1B86" w:rsidR="001A6538" w:rsidRPr="004761D6" w:rsidRDefault="00DD7A46" w:rsidP="00527E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 </w:t>
      </w:r>
      <w:r w:rsidR="00264281" w:rsidRPr="00264281">
        <w:rPr>
          <w:rFonts w:ascii="Times New Roman" w:eastAsia="Times New Roman" w:hAnsi="Times New Roman" w:cs="Times New Roman"/>
          <w:color w:val="000000"/>
          <w:sz w:val="28"/>
          <w:szCs w:val="28"/>
        </w:rPr>
        <w:t>стаціонарного реабілітаційного відділення для надання реабілітаційної допомоги</w:t>
      </w:r>
      <w:r w:rsidRPr="002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розрізі кількості розгорнутих ліжок (</w:t>
      </w:r>
      <w:r w:rsidR="00264281" w:rsidRPr="002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реабілітаційних </w:t>
      </w:r>
      <w:r w:rsidR="00264281" w:rsidRPr="004761D6">
        <w:rPr>
          <w:rFonts w:ascii="Times New Roman" w:eastAsia="Times New Roman" w:hAnsi="Times New Roman" w:cs="Times New Roman"/>
          <w:color w:val="000000"/>
          <w:sz w:val="28"/>
          <w:szCs w:val="28"/>
        </w:rPr>
        <w:t>ліжок</w:t>
      </w:r>
      <w:r w:rsidR="0017759A" w:rsidRPr="004761D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761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F5633F1" w14:textId="77777777" w:rsidR="004D4C90" w:rsidRPr="004D4C90" w:rsidRDefault="00DD7A46" w:rsidP="004D4C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Положення про </w:t>
      </w:r>
      <w:r w:rsidR="004761D6"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>зал (зали) фізичної терапії та кабінет (кабінети) для надання індивідуальної реабілітаційної допомоги з фізичної терапії</w:t>
      </w:r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BA276FA" w14:textId="56F5D789" w:rsidR="004D4C90" w:rsidRPr="004D4C90" w:rsidRDefault="004D4C90" w:rsidP="004D4C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</w:t>
      </w:r>
      <w:r w:rsidRPr="004D4C90">
        <w:t xml:space="preserve"> </w:t>
      </w:r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зал </w:t>
      </w:r>
      <w:proofErr w:type="spellStart"/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>ерготерапії</w:t>
      </w:r>
      <w:proofErr w:type="spellEnd"/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кабінет (кабінети) для надання індивідуальної реабілітаційної допомоги з </w:t>
      </w:r>
      <w:proofErr w:type="spellStart"/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>ерготерапії</w:t>
      </w:r>
      <w:proofErr w:type="spellEnd"/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EDD9EE4" w14:textId="0F660B8B" w:rsidR="004D4C90" w:rsidRPr="00724077" w:rsidRDefault="004D4C90" w:rsidP="004D4C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4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Положення про кабінет для </w:t>
      </w:r>
      <w:r w:rsidRPr="00724077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 індивідуальної реабілітаційної допомоги з терапії мови та мовлення.</w:t>
      </w:r>
    </w:p>
    <w:p w14:paraId="4A06E1AF" w14:textId="63D50DCD" w:rsidR="00506744" w:rsidRPr="004B785B" w:rsidRDefault="00506744" w:rsidP="004D4C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785B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кабінет для надання психологічної допомоги.</w:t>
      </w:r>
    </w:p>
    <w:p w14:paraId="5408703F" w14:textId="40600EA7" w:rsidR="00506744" w:rsidRPr="004B785B" w:rsidRDefault="00506744" w:rsidP="004D4C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785B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перев’язувальний кабінет в закладі за місцем надання реабілітаційної допомоги.</w:t>
      </w:r>
    </w:p>
    <w:p w14:paraId="0000002E" w14:textId="77777777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Штатний розпис. </w:t>
      </w:r>
    </w:p>
    <w:p w14:paraId="0000002F" w14:textId="77777777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Накази про прийняття на роботу медичного персоналу, визначеного предметом моніторингу. </w:t>
      </w:r>
    </w:p>
    <w:p w14:paraId="00000030" w14:textId="77777777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Трудові книжки медичного персоналу,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 xml:space="preserve"> визначеного 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>предметом моніторингу</w:t>
      </w: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0000031" w14:textId="77777777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>Повідомлення про прийняття працівника на роботу, в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 xml:space="preserve">изначеного предметом моніторингу </w:t>
      </w: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(подані до податкової). </w:t>
      </w:r>
    </w:p>
    <w:p w14:paraId="00000032" w14:textId="77777777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>Посвідчення про категорію працівника. Посвідчення про підвищення кваліфікації працівника. Копія диплому працівника. Сертифік</w:t>
      </w: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>ат лікаря-спеціаліста. Сертифікат про присвоєння лікарської кваліфікації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 xml:space="preserve"> (щодо працівників, визначених предметом моніторингу).</w:t>
      </w:r>
    </w:p>
    <w:p w14:paraId="00000033" w14:textId="77777777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Накази по закладу щодо продовження дії кваліфікаційних документів медичного персоналу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>, визначеного предметом моніторингу.</w:t>
      </w:r>
    </w:p>
    <w:p w14:paraId="00000034" w14:textId="262951D2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>Інвента</w:t>
      </w: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рні картки на обладнання, 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>визначене предметом моніторингу</w:t>
      </w:r>
      <w:r w:rsidR="002F6CBB" w:rsidRPr="005124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5" w14:textId="718469F7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>Акти введення в експлуатацію обладнання,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 xml:space="preserve"> визначеного предметом моніторингу</w:t>
      </w: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0000036" w14:textId="77777777" w:rsidR="001A6538" w:rsidRPr="005124B2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>Для малоцінних необоротних матеріальних активів,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 xml:space="preserve"> визначених предметом моніторингу,</w:t>
      </w: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разі відсутності акту введення в ек</w:t>
      </w: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>сплуатацію - акт приймання-передачі, видаткова накладна тощо та оборотні відомості по обліку МНМА (помісячно).</w:t>
      </w:r>
    </w:p>
    <w:p w14:paraId="00000037" w14:textId="1E5837E4" w:rsidR="001A6538" w:rsidRPr="00E6479F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24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Документи щодо технічних характеристик обладнання,</w:t>
      </w:r>
      <w:r w:rsidRPr="005124B2">
        <w:rPr>
          <w:rFonts w:ascii="Times New Roman" w:eastAsia="Times New Roman" w:hAnsi="Times New Roman" w:cs="Times New Roman"/>
          <w:sz w:val="28"/>
          <w:szCs w:val="28"/>
        </w:rPr>
        <w:t xml:space="preserve"> визначеного </w:t>
      </w:r>
      <w:r w:rsidRPr="00E6479F">
        <w:rPr>
          <w:rFonts w:ascii="Times New Roman" w:eastAsia="Times New Roman" w:hAnsi="Times New Roman" w:cs="Times New Roman"/>
          <w:sz w:val="28"/>
          <w:szCs w:val="28"/>
        </w:rPr>
        <w:t>предметом моніторингу</w:t>
      </w:r>
      <w:r w:rsidR="002F6CBB" w:rsidRPr="00E6479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8" w14:textId="46611BD3" w:rsidR="001A6538" w:rsidRPr="00E6479F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-сальдові (обігові) відомості по обліку обладнання, що використовується </w:t>
      </w:r>
      <w:r w:rsidR="005124B2"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надання реабілітаційної допомоги дорослим і дітям у стаціонарних умовах</w:t>
      </w:r>
      <w:r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(помісячно, із зазначенням, в </w:t>
      </w:r>
      <w:proofErr w:type="spellStart"/>
      <w:r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інвентарних/номенклатурних номерів обладнання). </w:t>
      </w:r>
    </w:p>
    <w:p w14:paraId="0000003B" w14:textId="77777777" w:rsidR="001A6538" w:rsidRPr="00E6479F" w:rsidRDefault="00DD7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Договори оренди, акти п</w:t>
      </w:r>
      <w:r w:rsidRPr="00E6479F">
        <w:rPr>
          <w:rFonts w:ascii="Times New Roman" w:eastAsia="Times New Roman" w:hAnsi="Times New Roman" w:cs="Times New Roman"/>
          <w:color w:val="000000"/>
          <w:sz w:val="28"/>
          <w:szCs w:val="28"/>
        </w:rPr>
        <w:t>риймання-передачі, документи щодо оплати послуг орендодавцям у разі використання Надавачем орендованого обладнання.</w:t>
      </w:r>
    </w:p>
    <w:p w14:paraId="0000003C" w14:textId="167540AD" w:rsidR="001A6538" w:rsidRPr="002F6CBB" w:rsidRDefault="001A6538" w:rsidP="005124B2">
      <w:pPr>
        <w:pBdr>
          <w:top w:val="nil"/>
          <w:left w:val="nil"/>
          <w:bottom w:val="nil"/>
          <w:right w:val="nil"/>
          <w:between w:val="nil"/>
        </w:pBdr>
        <w:spacing w:after="0"/>
        <w:ind w:left="70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A6538" w:rsidRPr="002F6CBB" w:rsidSect="0060050A">
      <w:headerReference w:type="default" r:id="rId8"/>
      <w:pgSz w:w="11906" w:h="16838"/>
      <w:pgMar w:top="850" w:right="850" w:bottom="1418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B9F0CF" w14:textId="77777777" w:rsidR="00DD7A46" w:rsidRDefault="00DD7A46" w:rsidP="0060050A">
      <w:pPr>
        <w:spacing w:after="0" w:line="240" w:lineRule="auto"/>
      </w:pPr>
      <w:r>
        <w:separator/>
      </w:r>
    </w:p>
  </w:endnote>
  <w:endnote w:type="continuationSeparator" w:id="0">
    <w:p w14:paraId="362240DF" w14:textId="77777777" w:rsidR="00DD7A46" w:rsidRDefault="00DD7A46" w:rsidP="0060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1DD0D" w14:textId="77777777" w:rsidR="00DD7A46" w:rsidRDefault="00DD7A46" w:rsidP="0060050A">
      <w:pPr>
        <w:spacing w:after="0" w:line="240" w:lineRule="auto"/>
      </w:pPr>
      <w:r>
        <w:separator/>
      </w:r>
    </w:p>
  </w:footnote>
  <w:footnote w:type="continuationSeparator" w:id="0">
    <w:p w14:paraId="0817A9A6" w14:textId="77777777" w:rsidR="00DD7A46" w:rsidRDefault="00DD7A46" w:rsidP="00600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9726070"/>
      <w:docPartObj>
        <w:docPartGallery w:val="Page Numbers (Top of Page)"/>
        <w:docPartUnique/>
      </w:docPartObj>
    </w:sdtPr>
    <w:sdtContent>
      <w:p w14:paraId="7F264ABD" w14:textId="6C118864" w:rsidR="0060050A" w:rsidRDefault="0060050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B825C" w14:textId="77777777" w:rsidR="0060050A" w:rsidRDefault="006005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076D2"/>
    <w:multiLevelType w:val="multilevel"/>
    <w:tmpl w:val="6C08E396"/>
    <w:lvl w:ilvl="0">
      <w:start w:val="1"/>
      <w:numFmt w:val="decimal"/>
      <w:lvlText w:val="%1."/>
      <w:lvlJc w:val="left"/>
      <w:pPr>
        <w:ind w:left="644" w:hanging="35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B4D19"/>
    <w:multiLevelType w:val="multilevel"/>
    <w:tmpl w:val="E608791C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538"/>
    <w:rsid w:val="0017759A"/>
    <w:rsid w:val="001A6538"/>
    <w:rsid w:val="001D3930"/>
    <w:rsid w:val="00264281"/>
    <w:rsid w:val="002F6CBB"/>
    <w:rsid w:val="003612C2"/>
    <w:rsid w:val="00464A8D"/>
    <w:rsid w:val="004761D6"/>
    <w:rsid w:val="004B785B"/>
    <w:rsid w:val="004D4C90"/>
    <w:rsid w:val="00506744"/>
    <w:rsid w:val="005124B2"/>
    <w:rsid w:val="00527E0F"/>
    <w:rsid w:val="00542D4E"/>
    <w:rsid w:val="0060050A"/>
    <w:rsid w:val="00724077"/>
    <w:rsid w:val="008D71D1"/>
    <w:rsid w:val="00A92E5E"/>
    <w:rsid w:val="00B84813"/>
    <w:rsid w:val="00BD6C2A"/>
    <w:rsid w:val="00DD7A46"/>
    <w:rsid w:val="00E6479F"/>
    <w:rsid w:val="00F234A2"/>
    <w:rsid w:val="00FB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677C"/>
  <w15:docId w15:val="{A1A4DF70-18DE-4D1F-8908-7532553A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DF6997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6005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60050A"/>
  </w:style>
  <w:style w:type="paragraph" w:styleId="a8">
    <w:name w:val="footer"/>
    <w:basedOn w:val="a"/>
    <w:link w:val="a9"/>
    <w:uiPriority w:val="99"/>
    <w:unhideWhenUsed/>
    <w:rsid w:val="006005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600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KRMDBL35UMTqoMlitObuPrP71A==">CgMxLjAyCGguZ2pkZ3hzMg5oLmI2aHpkbWVhaDhzNDgAciExaHUtRG9JT3VGWGdFTFJuSkpJaWdnV1Z4RDFVZ0R2Mkk=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1967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 Тетяна Василівна</dc:creator>
  <cp:lastModifiedBy>Олександр Шадура</cp:lastModifiedBy>
  <cp:revision>21</cp:revision>
  <dcterms:created xsi:type="dcterms:W3CDTF">2023-10-19T08:21:00Z</dcterms:created>
  <dcterms:modified xsi:type="dcterms:W3CDTF">2024-09-30T11:10:00Z</dcterms:modified>
</cp:coreProperties>
</file>