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30EE" w:rsidRPr="00282EE8" w:rsidRDefault="00B530EE" w:rsidP="00B530EE">
      <w:pPr>
        <w:pStyle w:val="1"/>
      </w:pPr>
      <w:bookmarkStart w:id="0" w:name="_GoBack"/>
      <w:r w:rsidRPr="00282EE8">
        <w:t>ДІАГНОСТИКА ТА ЛІКУВАННЯ ДОРОСЛИХ І ДІТЕЙ, ХВОРИХ НА ТУБЕРКУЛЬОЗ, У СТАЦІОНАРНИХ ТА АМБУЛАТОРНИХ УМОВАХ</w:t>
      </w:r>
    </w:p>
    <w:bookmarkEnd w:id="0"/>
    <w:p w:rsidR="00B530EE" w:rsidRPr="00282EE8" w:rsidRDefault="00B530EE" w:rsidP="00B530EE">
      <w:pPr>
        <w:jc w:val="center"/>
        <w:rPr>
          <w:b/>
          <w:bCs/>
        </w:rPr>
      </w:pPr>
    </w:p>
    <w:p w:rsidR="00B530EE" w:rsidRPr="00282EE8" w:rsidRDefault="00B530EE" w:rsidP="00B530EE">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B530EE" w:rsidRPr="00282EE8" w:rsidRDefault="00B530EE" w:rsidP="00B530EE">
      <w:pPr>
        <w:jc w:val="center"/>
      </w:pPr>
    </w:p>
    <w:p w:rsidR="00B530EE" w:rsidRPr="00282EE8" w:rsidRDefault="00B530EE" w:rsidP="00B530EE">
      <w:pPr>
        <w:numPr>
          <w:ilvl w:val="0"/>
          <w:numId w:val="1"/>
        </w:numPr>
        <w:jc w:val="both"/>
      </w:pPr>
      <w:r w:rsidRPr="00282EE8">
        <w:t>Консультування, амбулаторна та стаціонарна медична допомога пацієнту/пацієнтці з туберкульозом (ТБ). </w:t>
      </w:r>
    </w:p>
    <w:p w:rsidR="00B530EE" w:rsidRPr="00282EE8" w:rsidRDefault="00B530EE" w:rsidP="00B530EE">
      <w:pPr>
        <w:numPr>
          <w:ilvl w:val="0"/>
          <w:numId w:val="1"/>
        </w:numPr>
        <w:jc w:val="both"/>
      </w:pPr>
      <w:r w:rsidRPr="00282EE8">
        <w:t>Проведення лабораторних досліджень: </w:t>
      </w:r>
    </w:p>
    <w:p w:rsidR="00B530EE" w:rsidRPr="00282EE8" w:rsidRDefault="00B530EE" w:rsidP="00B530EE">
      <w:pPr>
        <w:numPr>
          <w:ilvl w:val="0"/>
          <w:numId w:val="4"/>
        </w:numPr>
        <w:ind w:left="993"/>
        <w:jc w:val="both"/>
      </w:pPr>
      <w:r w:rsidRPr="00282EE8">
        <w:t>розгорнутий клінічний аналіз крові; </w:t>
      </w:r>
    </w:p>
    <w:p w:rsidR="00B530EE" w:rsidRPr="00282EE8" w:rsidRDefault="00B530EE" w:rsidP="00B530EE">
      <w:pPr>
        <w:numPr>
          <w:ilvl w:val="0"/>
          <w:numId w:val="4"/>
        </w:numPr>
        <w:ind w:left="993"/>
        <w:jc w:val="both"/>
      </w:pPr>
      <w:r w:rsidRPr="00282EE8">
        <w:t>визначення групи крові і резус-фактора; </w:t>
      </w:r>
    </w:p>
    <w:p w:rsidR="00B530EE" w:rsidRPr="00282EE8" w:rsidRDefault="00B530EE" w:rsidP="00B530EE">
      <w:pPr>
        <w:numPr>
          <w:ilvl w:val="0"/>
          <w:numId w:val="4"/>
        </w:numPr>
        <w:ind w:left="993"/>
        <w:jc w:val="both"/>
      </w:pPr>
      <w:r w:rsidRPr="00282EE8">
        <w:t xml:space="preserve">біохімічний аналіз крові (загальний білок, альбумін альфа-амілаза,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лужна фосфатаза, білірубін і його фракції (загальний, прямий, непрямий), креатинін, сечовина, сечова кислота, молочна кислота/лактат електроліти (калій, натрій, кальцій, магній), С-реактивний білок (CРБ, кількісне визначення); </w:t>
      </w:r>
    </w:p>
    <w:p w:rsidR="00B530EE" w:rsidRPr="00282EE8" w:rsidRDefault="00B530EE" w:rsidP="00B530EE">
      <w:pPr>
        <w:numPr>
          <w:ilvl w:val="0"/>
          <w:numId w:val="4"/>
        </w:numPr>
        <w:ind w:left="993"/>
        <w:jc w:val="both"/>
      </w:pPr>
      <w:proofErr w:type="spellStart"/>
      <w:r w:rsidRPr="00282EE8">
        <w:t>коагуляційний</w:t>
      </w:r>
      <w:proofErr w:type="spellEnd"/>
      <w:r w:rsidRPr="00282EE8">
        <w:t xml:space="preserve"> гемостаз (</w:t>
      </w:r>
      <w:proofErr w:type="spellStart"/>
      <w:r w:rsidRPr="00282EE8">
        <w:t>тромбіновий</w:t>
      </w:r>
      <w:proofErr w:type="spellEnd"/>
      <w:r w:rsidRPr="00282EE8">
        <w:t xml:space="preserve"> час, активований частковий (парціальний) </w:t>
      </w:r>
      <w:proofErr w:type="spellStart"/>
      <w:r w:rsidRPr="00282EE8">
        <w:t>тромбопластиновий</w:t>
      </w:r>
      <w:proofErr w:type="spellEnd"/>
      <w:r w:rsidRPr="00282EE8">
        <w:t xml:space="preserve"> час (АЧТЧ, АПТЧ), фібриноген, міжнародне нормалізоване відношення (МНВ); </w:t>
      </w:r>
    </w:p>
    <w:p w:rsidR="00B530EE" w:rsidRPr="00282EE8" w:rsidRDefault="00B530EE" w:rsidP="00B530EE">
      <w:pPr>
        <w:numPr>
          <w:ilvl w:val="0"/>
          <w:numId w:val="4"/>
        </w:numPr>
        <w:ind w:left="993"/>
        <w:jc w:val="both"/>
      </w:pPr>
      <w:proofErr w:type="spellStart"/>
      <w:r w:rsidRPr="00282EE8">
        <w:t>тиреотропний</w:t>
      </w:r>
      <w:proofErr w:type="spellEnd"/>
      <w:r w:rsidRPr="00282EE8">
        <w:t xml:space="preserve"> гормон (ТТГ); </w:t>
      </w:r>
    </w:p>
    <w:p w:rsidR="00B530EE" w:rsidRPr="00282EE8" w:rsidRDefault="00B530EE" w:rsidP="00B530EE">
      <w:pPr>
        <w:numPr>
          <w:ilvl w:val="0"/>
          <w:numId w:val="4"/>
        </w:numPr>
        <w:ind w:left="993"/>
        <w:jc w:val="both"/>
      </w:pPr>
      <w:r w:rsidRPr="00282EE8">
        <w:t>глюкоза в цільній крові або сироватці крові; </w:t>
      </w:r>
    </w:p>
    <w:p w:rsidR="00B530EE" w:rsidRPr="00282EE8" w:rsidRDefault="00B530EE" w:rsidP="00B530EE">
      <w:pPr>
        <w:numPr>
          <w:ilvl w:val="0"/>
          <w:numId w:val="4"/>
        </w:numPr>
        <w:ind w:left="993"/>
        <w:jc w:val="both"/>
      </w:pPr>
      <w:proofErr w:type="spellStart"/>
      <w:r w:rsidRPr="00282EE8">
        <w:rPr>
          <w:b/>
          <w:bCs/>
        </w:rPr>
        <w:t>загальноклінічне</w:t>
      </w:r>
      <w:proofErr w:type="spellEnd"/>
      <w:r w:rsidRPr="00282EE8">
        <w:t xml:space="preserve"> дослідження спинномозкової рідини; </w:t>
      </w:r>
    </w:p>
    <w:p w:rsidR="00B530EE" w:rsidRPr="00282EE8" w:rsidRDefault="00B530EE" w:rsidP="00B530EE">
      <w:pPr>
        <w:numPr>
          <w:ilvl w:val="0"/>
          <w:numId w:val="4"/>
        </w:numPr>
        <w:ind w:left="993"/>
        <w:jc w:val="both"/>
      </w:pPr>
      <w:r w:rsidRPr="00282EE8">
        <w:t>загальний аналіз сечі; </w:t>
      </w:r>
    </w:p>
    <w:p w:rsidR="00B530EE" w:rsidRPr="00282EE8" w:rsidRDefault="00B530EE" w:rsidP="00B530EE">
      <w:pPr>
        <w:numPr>
          <w:ilvl w:val="0"/>
          <w:numId w:val="4"/>
        </w:numPr>
        <w:ind w:left="993"/>
        <w:jc w:val="both"/>
      </w:pPr>
      <w:r w:rsidRPr="00282EE8">
        <w:t xml:space="preserve">швидкі тести на вагітність, ВІЛ та вірусні гепатити </w:t>
      </w:r>
      <w:r w:rsidRPr="00282EE8">
        <w:rPr>
          <w:b/>
          <w:bCs/>
        </w:rPr>
        <w:t>B, C</w:t>
      </w:r>
      <w:r w:rsidRPr="00282EE8">
        <w:t>; </w:t>
      </w:r>
    </w:p>
    <w:p w:rsidR="00B530EE" w:rsidRPr="00282EE8" w:rsidRDefault="00B530EE" w:rsidP="00B530EE">
      <w:pPr>
        <w:numPr>
          <w:ilvl w:val="0"/>
          <w:numId w:val="4"/>
        </w:numPr>
        <w:ind w:left="993"/>
        <w:jc w:val="both"/>
      </w:pPr>
      <w:r w:rsidRPr="00282EE8">
        <w:t xml:space="preserve">швидкі тести на визначення </w:t>
      </w:r>
      <w:proofErr w:type="spellStart"/>
      <w:r w:rsidRPr="00282EE8">
        <w:t>антигена</w:t>
      </w:r>
      <w:proofErr w:type="spellEnd"/>
      <w:r w:rsidRPr="00282EE8">
        <w:t xml:space="preserve"> SARS-CoV-2, </w:t>
      </w:r>
      <w:r w:rsidRPr="00282EE8">
        <w:rPr>
          <w:b/>
          <w:bCs/>
        </w:rPr>
        <w:t>грипу</w:t>
      </w:r>
      <w:r w:rsidRPr="00282EE8">
        <w:t>;</w:t>
      </w:r>
    </w:p>
    <w:p w:rsidR="00B530EE" w:rsidRPr="00282EE8" w:rsidRDefault="00B530EE" w:rsidP="00B530EE">
      <w:pPr>
        <w:numPr>
          <w:ilvl w:val="0"/>
          <w:numId w:val="4"/>
        </w:numPr>
        <w:ind w:left="993"/>
        <w:jc w:val="both"/>
      </w:pPr>
      <w:proofErr w:type="spellStart"/>
      <w:r w:rsidRPr="00282EE8">
        <w:t>бактеріоскопічне</w:t>
      </w:r>
      <w:proofErr w:type="spellEnd"/>
      <w:r w:rsidRPr="00282EE8">
        <w:t xml:space="preserve"> дослідження мокротиння та інших зразків біологічного матеріалу на наявність кислотостійких бактерій (КСБ); </w:t>
      </w:r>
    </w:p>
    <w:p w:rsidR="00B530EE" w:rsidRPr="00282EE8" w:rsidRDefault="00B530EE" w:rsidP="00B530EE">
      <w:pPr>
        <w:numPr>
          <w:ilvl w:val="0"/>
          <w:numId w:val="4"/>
        </w:numPr>
        <w:ind w:left="993"/>
        <w:jc w:val="both"/>
      </w:pPr>
      <w:proofErr w:type="spellStart"/>
      <w:r w:rsidRPr="00282EE8">
        <w:t>культуральне</w:t>
      </w:r>
      <w:proofErr w:type="spellEnd"/>
      <w:r w:rsidRPr="00282EE8">
        <w:t xml:space="preserve"> дослідження мокротиння та інших зразків біологічного матеріалу на наявність мікобактерії туберкульозу (МБТ) з проведенням ідентифікації та тест на медикаментозну чутливість (ТМЧ); </w:t>
      </w:r>
    </w:p>
    <w:p w:rsidR="00B530EE" w:rsidRPr="00282EE8" w:rsidRDefault="00B530EE" w:rsidP="00B530EE">
      <w:pPr>
        <w:numPr>
          <w:ilvl w:val="0"/>
          <w:numId w:val="4"/>
        </w:numPr>
        <w:ind w:left="993"/>
        <w:jc w:val="both"/>
      </w:pPr>
      <w:r w:rsidRPr="00282EE8">
        <w:t xml:space="preserve">бактеріологічні дослідження зразків біологічного матеріалу з визначенням мікроорганізмів та їх </w:t>
      </w:r>
      <w:proofErr w:type="spellStart"/>
      <w:r w:rsidRPr="00282EE8">
        <w:t>антибіотикорезистентності</w:t>
      </w:r>
      <w:proofErr w:type="spellEnd"/>
      <w:r w:rsidRPr="00282EE8">
        <w:t>; </w:t>
      </w:r>
    </w:p>
    <w:p w:rsidR="00B530EE" w:rsidRPr="00282EE8" w:rsidRDefault="00B530EE" w:rsidP="00B530EE">
      <w:pPr>
        <w:numPr>
          <w:ilvl w:val="0"/>
          <w:numId w:val="4"/>
        </w:numPr>
        <w:ind w:left="993"/>
        <w:jc w:val="both"/>
      </w:pPr>
      <w:r w:rsidRPr="00282EE8">
        <w:t xml:space="preserve">цитологічне, гістологічне дослідження </w:t>
      </w:r>
      <w:proofErr w:type="spellStart"/>
      <w:r w:rsidRPr="00282EE8">
        <w:t>біопсійного</w:t>
      </w:r>
      <w:proofErr w:type="spellEnd"/>
      <w:r w:rsidRPr="00282EE8">
        <w:t xml:space="preserve"> матеріалу уражених органів; </w:t>
      </w:r>
    </w:p>
    <w:p w:rsidR="00B530EE" w:rsidRPr="00282EE8" w:rsidRDefault="00B530EE" w:rsidP="00B530EE">
      <w:pPr>
        <w:numPr>
          <w:ilvl w:val="0"/>
          <w:numId w:val="4"/>
        </w:numPr>
        <w:ind w:left="993"/>
        <w:jc w:val="both"/>
      </w:pPr>
      <w:r w:rsidRPr="00282EE8">
        <w:t>молекулярно-генетичні дослідження мокротиння та інших зразків біологічного матеріалу на наявність МБТ і наявності у них стійкості до протитуберкульозних засобів; </w:t>
      </w:r>
    </w:p>
    <w:p w:rsidR="00B530EE" w:rsidRPr="00282EE8" w:rsidRDefault="00B530EE" w:rsidP="00B530EE">
      <w:pPr>
        <w:numPr>
          <w:ilvl w:val="0"/>
          <w:numId w:val="4"/>
        </w:numPr>
        <w:ind w:left="993"/>
        <w:jc w:val="both"/>
      </w:pPr>
      <w:proofErr w:type="spellStart"/>
      <w:r w:rsidRPr="00282EE8">
        <w:t>імуноферментні</w:t>
      </w:r>
      <w:proofErr w:type="spellEnd"/>
      <w:r w:rsidRPr="00282EE8">
        <w:t xml:space="preserve"> дослідження; </w:t>
      </w:r>
    </w:p>
    <w:p w:rsidR="00B530EE" w:rsidRPr="00282EE8" w:rsidRDefault="00B530EE" w:rsidP="00B530EE">
      <w:pPr>
        <w:numPr>
          <w:ilvl w:val="0"/>
          <w:numId w:val="4"/>
        </w:numPr>
        <w:ind w:left="993"/>
        <w:jc w:val="both"/>
      </w:pPr>
      <w:r w:rsidRPr="00282EE8">
        <w:t>дослідження на сифіліс;</w:t>
      </w:r>
    </w:p>
    <w:p w:rsidR="00B530EE" w:rsidRPr="00282EE8" w:rsidRDefault="00B530EE" w:rsidP="00B530EE">
      <w:pPr>
        <w:numPr>
          <w:ilvl w:val="0"/>
          <w:numId w:val="4"/>
        </w:numPr>
        <w:ind w:left="993"/>
        <w:jc w:val="both"/>
      </w:pPr>
      <w:r w:rsidRPr="00282EE8">
        <w:t>інші лабораторні дослідження відповідно до галузевих стандартів у сфері охорони здоров’я.</w:t>
      </w:r>
    </w:p>
    <w:p w:rsidR="00B530EE" w:rsidRPr="00282EE8" w:rsidRDefault="00B530EE" w:rsidP="00B530EE">
      <w:pPr>
        <w:numPr>
          <w:ilvl w:val="0"/>
          <w:numId w:val="5"/>
        </w:numPr>
        <w:jc w:val="both"/>
      </w:pPr>
      <w:r w:rsidRPr="00282EE8">
        <w:t>Проведення необхідних інструментальних обстежень, зокрема: </w:t>
      </w:r>
    </w:p>
    <w:p w:rsidR="00B530EE" w:rsidRPr="00282EE8" w:rsidRDefault="00B530EE" w:rsidP="00B530EE">
      <w:pPr>
        <w:numPr>
          <w:ilvl w:val="0"/>
          <w:numId w:val="6"/>
        </w:numPr>
        <w:ind w:left="993"/>
        <w:jc w:val="both"/>
      </w:pPr>
      <w:r w:rsidRPr="00282EE8">
        <w:t>рентгенологічні дослідження, зокрема, комп’ютерна томографія; </w:t>
      </w:r>
    </w:p>
    <w:p w:rsidR="00B530EE" w:rsidRPr="00282EE8" w:rsidRDefault="00B530EE" w:rsidP="00B530EE">
      <w:pPr>
        <w:numPr>
          <w:ilvl w:val="0"/>
          <w:numId w:val="6"/>
        </w:numPr>
        <w:ind w:left="993"/>
        <w:jc w:val="both"/>
      </w:pPr>
      <w:r w:rsidRPr="00282EE8">
        <w:t>ультразвукові дослідження; </w:t>
      </w:r>
    </w:p>
    <w:p w:rsidR="00B530EE" w:rsidRPr="00282EE8" w:rsidRDefault="00B530EE" w:rsidP="00B530EE">
      <w:pPr>
        <w:numPr>
          <w:ilvl w:val="0"/>
          <w:numId w:val="6"/>
        </w:numPr>
        <w:ind w:left="993"/>
        <w:jc w:val="both"/>
      </w:pPr>
      <w:r w:rsidRPr="00282EE8">
        <w:t>електрокардіографія (ЕКГ); </w:t>
      </w:r>
    </w:p>
    <w:p w:rsidR="00B530EE" w:rsidRPr="00282EE8" w:rsidRDefault="00B530EE" w:rsidP="00B530EE">
      <w:pPr>
        <w:numPr>
          <w:ilvl w:val="0"/>
          <w:numId w:val="6"/>
        </w:numPr>
        <w:ind w:left="993"/>
        <w:jc w:val="both"/>
      </w:pPr>
      <w:r w:rsidRPr="00282EE8">
        <w:t xml:space="preserve">ендоскопічні дослідження, зокрема, бронхоскопія та </w:t>
      </w:r>
      <w:r w:rsidRPr="00282EE8">
        <w:rPr>
          <w:b/>
          <w:bCs/>
        </w:rPr>
        <w:t xml:space="preserve">інші </w:t>
      </w:r>
      <w:proofErr w:type="spellStart"/>
      <w:r w:rsidRPr="00282EE8">
        <w:rPr>
          <w:b/>
          <w:bCs/>
        </w:rPr>
        <w:t>бронхоскопічні</w:t>
      </w:r>
      <w:proofErr w:type="spellEnd"/>
      <w:r w:rsidRPr="00282EE8">
        <w:rPr>
          <w:b/>
          <w:bCs/>
        </w:rPr>
        <w:t xml:space="preserve"> втручання</w:t>
      </w:r>
      <w:r w:rsidRPr="00282EE8">
        <w:t>; </w:t>
      </w:r>
    </w:p>
    <w:p w:rsidR="00B530EE" w:rsidRPr="00282EE8" w:rsidRDefault="00B530EE" w:rsidP="00B530EE">
      <w:pPr>
        <w:numPr>
          <w:ilvl w:val="0"/>
          <w:numId w:val="6"/>
        </w:numPr>
        <w:ind w:left="993"/>
        <w:jc w:val="both"/>
      </w:pPr>
      <w:r w:rsidRPr="00282EE8">
        <w:t>інші інструментальні дослідження відповідно до галузевих стандартів у сфері охорони здоров’я. </w:t>
      </w:r>
    </w:p>
    <w:p w:rsidR="00B530EE" w:rsidRPr="00282EE8" w:rsidRDefault="00B530EE" w:rsidP="00B530EE">
      <w:pPr>
        <w:numPr>
          <w:ilvl w:val="0"/>
          <w:numId w:val="7"/>
        </w:numPr>
        <w:jc w:val="both"/>
      </w:pPr>
      <w:r w:rsidRPr="00282EE8">
        <w:t>Визначення плану лікування та спостереження за пацієнтом/пацієнткою із ТБ, зокрема: </w:t>
      </w:r>
    </w:p>
    <w:p w:rsidR="00B530EE" w:rsidRPr="00282EE8" w:rsidRDefault="00B530EE" w:rsidP="00B530EE">
      <w:pPr>
        <w:numPr>
          <w:ilvl w:val="0"/>
          <w:numId w:val="8"/>
        </w:numPr>
        <w:tabs>
          <w:tab w:val="left" w:pos="1134"/>
        </w:tabs>
        <w:ind w:left="1134"/>
        <w:jc w:val="both"/>
      </w:pPr>
      <w:r w:rsidRPr="00282EE8">
        <w:t>розробка індивідуального плану лікування пацієнта/пацієнтки на амбулаторному та/або стаціонарному етапі з урахуванням супутніх захворювань пацієнта/пацієнтки; </w:t>
      </w:r>
    </w:p>
    <w:p w:rsidR="00B530EE" w:rsidRPr="00282EE8" w:rsidRDefault="00B530EE" w:rsidP="00B530EE">
      <w:pPr>
        <w:numPr>
          <w:ilvl w:val="0"/>
          <w:numId w:val="8"/>
        </w:numPr>
        <w:tabs>
          <w:tab w:val="left" w:pos="1134"/>
        </w:tabs>
        <w:ind w:left="1134"/>
        <w:jc w:val="both"/>
      </w:pPr>
      <w:r w:rsidRPr="00282EE8">
        <w:lastRenderedPageBreak/>
        <w:t>оцінка та формування прихильності пацієнта/пацієнтки до лікування, визначення чинників, які негативно впливають на її формування та відповідне коригування плану лікування, зокрема</w:t>
      </w:r>
      <w:r w:rsidRPr="00282EE8">
        <w:rPr>
          <w:b/>
          <w:bCs/>
        </w:rPr>
        <w:t xml:space="preserve"> </w:t>
      </w:r>
      <w:r w:rsidRPr="00282EE8">
        <w:t>із залученням психологів та соціальних працівників; </w:t>
      </w:r>
    </w:p>
    <w:p w:rsidR="00B530EE" w:rsidRPr="00282EE8" w:rsidRDefault="00B530EE" w:rsidP="00B530EE">
      <w:pPr>
        <w:numPr>
          <w:ilvl w:val="0"/>
          <w:numId w:val="8"/>
        </w:numPr>
        <w:tabs>
          <w:tab w:val="left" w:pos="1134"/>
        </w:tabs>
        <w:ind w:left="1134"/>
        <w:jc w:val="both"/>
      </w:pPr>
      <w:r w:rsidRPr="00282EE8">
        <w:t>консультування пацієнта/пацієнтки психологами, лікарями-фтизіатрами та лікарями інших спеціальностей,</w:t>
      </w:r>
      <w:r w:rsidRPr="00282EE8">
        <w:rPr>
          <w:b/>
          <w:bCs/>
        </w:rPr>
        <w:t xml:space="preserve"> </w:t>
      </w:r>
      <w:r w:rsidRPr="00282EE8">
        <w:t xml:space="preserve">зокрема із застосуванням </w:t>
      </w:r>
      <w:proofErr w:type="spellStart"/>
      <w:r w:rsidRPr="00282EE8">
        <w:t>телемедичних</w:t>
      </w:r>
      <w:proofErr w:type="spellEnd"/>
      <w:r w:rsidRPr="00282EE8">
        <w:t xml:space="preserve"> технологій; </w:t>
      </w:r>
    </w:p>
    <w:p w:rsidR="00B530EE" w:rsidRPr="00282EE8" w:rsidRDefault="00B530EE" w:rsidP="00B530EE">
      <w:pPr>
        <w:numPr>
          <w:ilvl w:val="0"/>
          <w:numId w:val="8"/>
        </w:numPr>
        <w:tabs>
          <w:tab w:val="left" w:pos="1134"/>
        </w:tabs>
        <w:ind w:left="1134"/>
        <w:jc w:val="both"/>
      </w:pPr>
      <w:r w:rsidRPr="00282EE8">
        <w:t>призначення протитуберкульозної терапії, корекція лікування з урахуванням чутливості/резистентності мікроорганізмів до медикаментів, побічних реакцій, наявності супутньої патології, індивідуальних особливостей пацієнта/пацієнтки тощо;</w:t>
      </w:r>
    </w:p>
    <w:p w:rsidR="00B530EE" w:rsidRPr="00282EE8" w:rsidRDefault="00B530EE" w:rsidP="00B530EE">
      <w:pPr>
        <w:numPr>
          <w:ilvl w:val="0"/>
          <w:numId w:val="8"/>
        </w:numPr>
        <w:tabs>
          <w:tab w:val="left" w:pos="1134"/>
        </w:tabs>
        <w:ind w:left="1134"/>
        <w:jc w:val="both"/>
      </w:pPr>
      <w:r w:rsidRPr="00282EE8">
        <w:t>визначення показань до госпіталізації пацієнта/пацієнтки та його/її госпіталізація у разі їх наявності;</w:t>
      </w:r>
    </w:p>
    <w:p w:rsidR="00B530EE" w:rsidRPr="00282EE8" w:rsidRDefault="00B530EE" w:rsidP="00B530EE">
      <w:pPr>
        <w:numPr>
          <w:ilvl w:val="0"/>
          <w:numId w:val="8"/>
        </w:numPr>
        <w:tabs>
          <w:tab w:val="left" w:pos="1134"/>
        </w:tabs>
        <w:ind w:left="1134"/>
        <w:jc w:val="both"/>
      </w:pPr>
      <w:r w:rsidRPr="00282EE8">
        <w:t>організація амбулаторного лікування туберкульозу, зокрема із залученням лікарів ПМД.</w:t>
      </w:r>
    </w:p>
    <w:p w:rsidR="00B530EE" w:rsidRPr="00282EE8" w:rsidRDefault="00B530EE" w:rsidP="00B530EE">
      <w:pPr>
        <w:numPr>
          <w:ilvl w:val="0"/>
          <w:numId w:val="9"/>
        </w:numPr>
        <w:jc w:val="both"/>
      </w:pPr>
      <w:r w:rsidRPr="00282EE8">
        <w:t xml:space="preserve">Забезпечення проведення медикаментозної терапії лікарськими засобами, постачання яких здійснюється шляхом централізованих </w:t>
      </w:r>
      <w:proofErr w:type="spellStart"/>
      <w:r w:rsidRPr="00282EE8">
        <w:t>закупівель</w:t>
      </w:r>
      <w:proofErr w:type="spellEnd"/>
      <w:r w:rsidRPr="00282EE8">
        <w:t xml:space="preserve"> МОЗ, а також лікарськими засобами, визначеними Національним переліком основних лікарських засобів. </w:t>
      </w:r>
    </w:p>
    <w:p w:rsidR="00B530EE" w:rsidRPr="00282EE8" w:rsidRDefault="00B530EE" w:rsidP="00B530EE">
      <w:pPr>
        <w:numPr>
          <w:ilvl w:val="0"/>
          <w:numId w:val="9"/>
        </w:numPr>
        <w:jc w:val="both"/>
      </w:pPr>
      <w:r w:rsidRPr="00282EE8">
        <w:t>Виявлення, діагностика та лікування супутніх захворювань із залученням інших спеціалістів або направлення пацієнта/пацієнтки для отримання відповідних медичних послуг. </w:t>
      </w:r>
    </w:p>
    <w:p w:rsidR="00B530EE" w:rsidRPr="00282EE8" w:rsidRDefault="00B530EE" w:rsidP="00B530EE">
      <w:pPr>
        <w:numPr>
          <w:ilvl w:val="0"/>
          <w:numId w:val="9"/>
        </w:numPr>
        <w:jc w:val="both"/>
      </w:pPr>
      <w:r w:rsidRPr="00282EE8">
        <w:t>Моніторинг результатів ефективності та безпеки лікування пацієнта/пацієнтки та побічних реакцій на протитуберкульозні засоби: </w:t>
      </w:r>
    </w:p>
    <w:p w:rsidR="00B530EE" w:rsidRPr="00282EE8" w:rsidRDefault="00B530EE" w:rsidP="00B530EE">
      <w:pPr>
        <w:numPr>
          <w:ilvl w:val="0"/>
          <w:numId w:val="10"/>
        </w:numPr>
        <w:ind w:left="1134"/>
        <w:jc w:val="both"/>
      </w:pPr>
      <w:r w:rsidRPr="00282EE8">
        <w:t>контроль за дотриманням плану лікування пацієнта/пацієнтки; </w:t>
      </w:r>
    </w:p>
    <w:p w:rsidR="00B530EE" w:rsidRPr="00282EE8" w:rsidRDefault="00B530EE" w:rsidP="00B530EE">
      <w:pPr>
        <w:numPr>
          <w:ilvl w:val="0"/>
          <w:numId w:val="10"/>
        </w:numPr>
        <w:ind w:left="1134"/>
        <w:jc w:val="both"/>
      </w:pPr>
      <w:r w:rsidRPr="00282EE8">
        <w:t>контроль за результатами лабораторно-інструментальних обстежень, мікробіологічних та інших досліджень; </w:t>
      </w:r>
    </w:p>
    <w:p w:rsidR="00B530EE" w:rsidRPr="00282EE8" w:rsidRDefault="00B530EE" w:rsidP="00B530EE">
      <w:pPr>
        <w:numPr>
          <w:ilvl w:val="0"/>
          <w:numId w:val="10"/>
        </w:numPr>
        <w:ind w:left="1134"/>
        <w:jc w:val="both"/>
      </w:pPr>
      <w:r w:rsidRPr="00282EE8">
        <w:t>контроль за побічними реакціями на протитуберкульозні засоби та дотримання тактики дій при їх виявленні в межах чинного законодавства. </w:t>
      </w:r>
    </w:p>
    <w:p w:rsidR="00B530EE" w:rsidRPr="00282EE8" w:rsidRDefault="00B530EE" w:rsidP="00B530EE">
      <w:pPr>
        <w:numPr>
          <w:ilvl w:val="0"/>
          <w:numId w:val="11"/>
        </w:numPr>
        <w:jc w:val="both"/>
      </w:pPr>
      <w:r w:rsidRPr="00282EE8">
        <w:t xml:space="preserve">Своєчасне знеболення на всіх етапах діагностики та лікування: обов’язкове анестезіологічне забезпечення під час виконання всіх </w:t>
      </w:r>
      <w:proofErr w:type="spellStart"/>
      <w:r w:rsidRPr="00282EE8">
        <w:t>інвазивних</w:t>
      </w:r>
      <w:proofErr w:type="spellEnd"/>
      <w:r w:rsidRPr="00282EE8">
        <w:t xml:space="preserve"> діагностичних та інших лікувальних процедур. </w:t>
      </w:r>
    </w:p>
    <w:p w:rsidR="00B530EE" w:rsidRPr="00282EE8" w:rsidRDefault="00B530EE" w:rsidP="00B530EE">
      <w:pPr>
        <w:numPr>
          <w:ilvl w:val="0"/>
          <w:numId w:val="11"/>
        </w:numPr>
        <w:jc w:val="both"/>
      </w:pPr>
      <w:r w:rsidRPr="00282EE8">
        <w:t xml:space="preserve">Надання необхідної допомоги пацієнту/пацієнтці із ТБ </w:t>
      </w:r>
      <w:proofErr w:type="spellStart"/>
      <w:r w:rsidRPr="00282EE8">
        <w:t>мультидисциплінарною</w:t>
      </w:r>
      <w:proofErr w:type="spellEnd"/>
      <w:r w:rsidRPr="00282EE8">
        <w:t xml:space="preserve"> командою з питань медико-психологічного та соціального супроводу з метою забезпечення доступу до необхідної послуги та подальшого досягнення ефективного результату лікування. </w:t>
      </w:r>
    </w:p>
    <w:p w:rsidR="00B530EE" w:rsidRPr="00282EE8" w:rsidRDefault="00B530EE" w:rsidP="00B530EE">
      <w:pPr>
        <w:numPr>
          <w:ilvl w:val="0"/>
          <w:numId w:val="11"/>
        </w:numPr>
        <w:jc w:val="both"/>
      </w:pPr>
      <w:r w:rsidRPr="00282EE8">
        <w:t xml:space="preserve">Направлення пацієнтів для отримання реабілітаційної допомоги у </w:t>
      </w:r>
      <w:proofErr w:type="spellStart"/>
      <w:r w:rsidRPr="00282EE8">
        <w:t>післягострому</w:t>
      </w:r>
      <w:proofErr w:type="spellEnd"/>
      <w:r w:rsidRPr="00282EE8">
        <w:t xml:space="preserve"> та довготривалому періодах реабілітації.</w:t>
      </w:r>
    </w:p>
    <w:p w:rsidR="00B530EE" w:rsidRPr="00282EE8" w:rsidRDefault="00B530EE" w:rsidP="00B530EE">
      <w:pPr>
        <w:numPr>
          <w:ilvl w:val="0"/>
          <w:numId w:val="11"/>
        </w:numPr>
        <w:jc w:val="both"/>
      </w:pPr>
      <w:r w:rsidRPr="00282EE8">
        <w:t>Надання невідкладної медичної допомоги пацієнту/пацієнтці, а також виклик бригади екстреної (швидкої) медичної допомоги за потреби та надання невідкладної медичної допомоги до її прибуття. </w:t>
      </w:r>
    </w:p>
    <w:p w:rsidR="00B530EE" w:rsidRPr="00282EE8" w:rsidRDefault="00B530EE" w:rsidP="00B530EE">
      <w:pPr>
        <w:numPr>
          <w:ilvl w:val="0"/>
          <w:numId w:val="11"/>
        </w:numPr>
        <w:jc w:val="both"/>
      </w:pPr>
      <w:r w:rsidRPr="00282EE8">
        <w:t>Забезпечення харчуванням в умовах стаціонару. </w:t>
      </w:r>
    </w:p>
    <w:p w:rsidR="00B530EE" w:rsidRPr="00282EE8" w:rsidRDefault="00B530EE" w:rsidP="00B530EE">
      <w:pPr>
        <w:numPr>
          <w:ilvl w:val="0"/>
          <w:numId w:val="11"/>
        </w:numPr>
        <w:jc w:val="both"/>
      </w:pPr>
      <w:r w:rsidRPr="00282EE8">
        <w:t>Забезпечення проведення оцінювання функціонування пацієнта/пацієнтки експертною командою з оцінювання повсякденного функціонування особи, відповідно до Порядку проведення оцінювання повсякденного функціонування особи, затвердженого постановою Кабінету Міністрів України від 15 листопада 2024 р. № 1338.</w:t>
      </w:r>
    </w:p>
    <w:p w:rsidR="00B530EE" w:rsidRPr="00282EE8" w:rsidRDefault="00B530EE" w:rsidP="00B530EE">
      <w:pPr>
        <w:numPr>
          <w:ilvl w:val="0"/>
          <w:numId w:val="11"/>
        </w:numPr>
        <w:jc w:val="both"/>
      </w:pPr>
      <w:r w:rsidRPr="00282EE8">
        <w:t>Забезпечення надання медичної допомоги дистанційно методами і засобами телемедицини (</w:t>
      </w:r>
      <w:proofErr w:type="spellStart"/>
      <w:r w:rsidRPr="00282EE8">
        <w:t>телеконсультування</w:t>
      </w:r>
      <w:proofErr w:type="spellEnd"/>
      <w:r w:rsidRPr="00282EE8">
        <w:t>/</w:t>
      </w:r>
      <w:proofErr w:type="spellStart"/>
      <w:r w:rsidRPr="00282EE8">
        <w:t>телевідеоконсультування</w:t>
      </w:r>
      <w:proofErr w:type="spellEnd"/>
      <w:r w:rsidRPr="00282EE8">
        <w:t xml:space="preserve"> у режимі реального або відкладеного часу, </w:t>
      </w:r>
      <w:proofErr w:type="spellStart"/>
      <w:r w:rsidRPr="00282EE8">
        <w:t>теледіагностики</w:t>
      </w:r>
      <w:proofErr w:type="spellEnd"/>
      <w:r w:rsidRPr="00282EE8">
        <w:t>, спостереження у режимі віддаленого моніторингу, телеметрії) разом з обстеженням та із застосуванням інших методів, що не суперечать законодавству.</w:t>
      </w:r>
    </w:p>
    <w:p w:rsidR="00B530EE" w:rsidRPr="00282EE8" w:rsidRDefault="00B530EE" w:rsidP="00B530EE">
      <w:pPr>
        <w:numPr>
          <w:ilvl w:val="0"/>
          <w:numId w:val="11"/>
        </w:numPr>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B530EE" w:rsidRPr="00282EE8" w:rsidRDefault="00B530EE" w:rsidP="00B530EE">
      <w:pPr>
        <w:jc w:val="both"/>
      </w:pPr>
      <w:r w:rsidRPr="00282EE8">
        <w:t> </w:t>
      </w:r>
    </w:p>
    <w:p w:rsidR="00B530EE" w:rsidRPr="00282EE8" w:rsidRDefault="00B530EE" w:rsidP="00B530EE">
      <w:pPr>
        <w:jc w:val="center"/>
        <w:rPr>
          <w:b/>
          <w:bCs/>
        </w:rPr>
      </w:pPr>
      <w:r w:rsidRPr="00282EE8">
        <w:rPr>
          <w:b/>
          <w:bCs/>
        </w:rPr>
        <w:lastRenderedPageBreak/>
        <w:t>ДІАГНОСТИКА ТА ЛІКУВАННЯ ДОРОСЛИХ І ДІТЕЙ ІЗ ТУБЕРКУЛЬОЗОМ У СТАЦІОНАРНИХ ТА АМБУЛАТОРНИХ УМОВАХ</w:t>
      </w:r>
    </w:p>
    <w:p w:rsidR="00B530EE" w:rsidRPr="00282EE8" w:rsidRDefault="00B530EE" w:rsidP="00B530EE">
      <w:pPr>
        <w:jc w:val="center"/>
      </w:pPr>
    </w:p>
    <w:p w:rsidR="00B530EE" w:rsidRPr="00282EE8" w:rsidRDefault="00B530EE" w:rsidP="00B530EE">
      <w:pPr>
        <w:jc w:val="center"/>
        <w:rPr>
          <w:b/>
          <w:bCs/>
        </w:rPr>
      </w:pPr>
      <w:r w:rsidRPr="00282EE8">
        <w:rPr>
          <w:b/>
          <w:bCs/>
        </w:rPr>
        <w:t>Умови закупівлі медичних послуг</w:t>
      </w:r>
    </w:p>
    <w:p w:rsidR="00B530EE" w:rsidRPr="00282EE8" w:rsidRDefault="00B530EE" w:rsidP="00B530EE">
      <w:pPr>
        <w:jc w:val="center"/>
      </w:pPr>
    </w:p>
    <w:p w:rsidR="00B530EE" w:rsidRPr="00282EE8" w:rsidRDefault="00B530EE" w:rsidP="00B530EE">
      <w:pPr>
        <w:jc w:val="both"/>
      </w:pPr>
      <w:r w:rsidRPr="00282EE8">
        <w:rPr>
          <w:i/>
          <w:iCs/>
        </w:rPr>
        <w:t xml:space="preserve">Умови надання послуги: </w:t>
      </w:r>
      <w:r w:rsidRPr="00282EE8">
        <w:t xml:space="preserve">амбулаторно та/або стаціонарно </w:t>
      </w:r>
      <w:r w:rsidRPr="00282EE8">
        <w:rPr>
          <w:b/>
          <w:bCs/>
        </w:rPr>
        <w:t>(критичні*)</w:t>
      </w:r>
      <w:r w:rsidRPr="00282EE8">
        <w:t>.</w:t>
      </w:r>
    </w:p>
    <w:p w:rsidR="00B530EE" w:rsidRPr="00282EE8" w:rsidRDefault="00B530EE" w:rsidP="00B530EE">
      <w:pPr>
        <w:jc w:val="both"/>
        <w:rPr>
          <w:i/>
          <w:iCs/>
        </w:rPr>
      </w:pPr>
    </w:p>
    <w:p w:rsidR="00B530EE" w:rsidRPr="00282EE8" w:rsidRDefault="00B530EE" w:rsidP="00B530EE">
      <w:pPr>
        <w:jc w:val="both"/>
      </w:pPr>
      <w:r w:rsidRPr="00282EE8">
        <w:rPr>
          <w:i/>
          <w:iCs/>
        </w:rPr>
        <w:t xml:space="preserve">Підстави надання послуги </w:t>
      </w:r>
      <w:r w:rsidRPr="00282EE8">
        <w:rPr>
          <w:b/>
          <w:bCs/>
        </w:rPr>
        <w:t>(критичні*)</w:t>
      </w:r>
      <w:r w:rsidRPr="00282EE8">
        <w:rPr>
          <w:i/>
          <w:iCs/>
        </w:rPr>
        <w:t>:</w:t>
      </w:r>
    </w:p>
    <w:p w:rsidR="00B530EE" w:rsidRPr="00282EE8" w:rsidRDefault="00B530EE" w:rsidP="00B530EE">
      <w:pPr>
        <w:pStyle w:val="a3"/>
        <w:numPr>
          <w:ilvl w:val="0"/>
          <w:numId w:val="26"/>
        </w:numPr>
        <w:jc w:val="both"/>
      </w:pPr>
      <w:r w:rsidRPr="00282EE8">
        <w:t>направлення лікаря, який надає ПМД, якого обрано за декларацією про вибір лікаря; </w:t>
      </w:r>
    </w:p>
    <w:p w:rsidR="00B530EE" w:rsidRPr="00282EE8" w:rsidRDefault="00B530EE" w:rsidP="00B530EE">
      <w:pPr>
        <w:pStyle w:val="a3"/>
        <w:numPr>
          <w:ilvl w:val="0"/>
          <w:numId w:val="26"/>
        </w:numPr>
        <w:jc w:val="both"/>
      </w:pPr>
      <w:r w:rsidRPr="00282EE8">
        <w:t>направлення лікуючого лікаря; </w:t>
      </w:r>
    </w:p>
    <w:p w:rsidR="00B530EE" w:rsidRPr="00282EE8" w:rsidRDefault="00B530EE" w:rsidP="00B530EE">
      <w:pPr>
        <w:pStyle w:val="a3"/>
        <w:numPr>
          <w:ilvl w:val="0"/>
          <w:numId w:val="26"/>
        </w:numPr>
        <w:jc w:val="both"/>
      </w:pPr>
      <w:r w:rsidRPr="00282EE8">
        <w:t>переведення з іншого ЗОЗ/клінічного підрозділу ЗОЗ; </w:t>
      </w:r>
    </w:p>
    <w:p w:rsidR="00B530EE" w:rsidRPr="00282EE8" w:rsidRDefault="00B530EE" w:rsidP="00B530EE">
      <w:pPr>
        <w:pStyle w:val="a3"/>
        <w:numPr>
          <w:ilvl w:val="0"/>
          <w:numId w:val="26"/>
        </w:numPr>
        <w:jc w:val="both"/>
      </w:pPr>
      <w:proofErr w:type="spellStart"/>
      <w:r w:rsidRPr="00282EE8">
        <w:t>самозвернення</w:t>
      </w:r>
      <w:proofErr w:type="spellEnd"/>
      <w:r w:rsidRPr="00282EE8">
        <w:t xml:space="preserve"> пацієнтів з діагнозом туберкульоз (коди: А15-А19). </w:t>
      </w:r>
    </w:p>
    <w:p w:rsidR="00B530EE" w:rsidRPr="00282EE8" w:rsidRDefault="00B530EE" w:rsidP="00B530EE">
      <w:pPr>
        <w:jc w:val="both"/>
        <w:rPr>
          <w:i/>
          <w:iCs/>
        </w:rPr>
      </w:pPr>
    </w:p>
    <w:p w:rsidR="00B530EE" w:rsidRPr="00282EE8" w:rsidRDefault="00B530EE" w:rsidP="00B530EE">
      <w:pPr>
        <w:jc w:val="both"/>
      </w:pPr>
      <w:r w:rsidRPr="00282EE8">
        <w:rPr>
          <w:i/>
          <w:iCs/>
        </w:rPr>
        <w:t>Вимоги до організації надання послуги: </w:t>
      </w:r>
    </w:p>
    <w:p w:rsidR="00B530EE" w:rsidRPr="00282EE8" w:rsidRDefault="00B530EE" w:rsidP="00B530EE">
      <w:pPr>
        <w:numPr>
          <w:ilvl w:val="0"/>
          <w:numId w:val="2"/>
        </w:numPr>
        <w:jc w:val="both"/>
      </w:pPr>
      <w:r w:rsidRPr="00282EE8">
        <w:t xml:space="preserve">Організація та проведення лікування пацієнтів з туберкульозом (ТБ) на амбулаторному та стаціонарному етапах надання медичної допомоги </w:t>
      </w:r>
      <w:r w:rsidRPr="00282EE8">
        <w:rPr>
          <w:b/>
          <w:bCs/>
        </w:rPr>
        <w:t>(критичні*)</w:t>
      </w:r>
      <w:r w:rsidRPr="00282EE8">
        <w:t>.</w:t>
      </w:r>
    </w:p>
    <w:p w:rsidR="00B530EE" w:rsidRPr="00282EE8" w:rsidRDefault="00B530EE" w:rsidP="00B530EE">
      <w:pPr>
        <w:numPr>
          <w:ilvl w:val="0"/>
          <w:numId w:val="2"/>
        </w:numPr>
        <w:jc w:val="both"/>
      </w:pPr>
      <w:r w:rsidRPr="00282EE8">
        <w:t xml:space="preserve">Наявність палати/відділення анестезіології та інтенсивної терапії </w:t>
      </w:r>
      <w:r w:rsidRPr="00282EE8">
        <w:rPr>
          <w:b/>
          <w:bCs/>
        </w:rPr>
        <w:t>(критичні*)</w:t>
      </w:r>
      <w:r w:rsidRPr="00282EE8">
        <w:t>.</w:t>
      </w:r>
    </w:p>
    <w:p w:rsidR="00B530EE" w:rsidRPr="00282EE8" w:rsidRDefault="00B530EE" w:rsidP="00B530EE">
      <w:pPr>
        <w:numPr>
          <w:ilvl w:val="0"/>
          <w:numId w:val="2"/>
        </w:numPr>
        <w:jc w:val="both"/>
      </w:pPr>
      <w:r w:rsidRPr="00282EE8">
        <w:t xml:space="preserve">Наявність палати/відділення для лікування дітей </w:t>
      </w:r>
      <w:r w:rsidRPr="00282EE8">
        <w:rPr>
          <w:b/>
          <w:bCs/>
        </w:rPr>
        <w:t>(критичні*)</w:t>
      </w:r>
      <w:r w:rsidRPr="00282EE8">
        <w:t>.</w:t>
      </w:r>
    </w:p>
    <w:p w:rsidR="00B530EE" w:rsidRPr="00282EE8" w:rsidRDefault="00B530EE" w:rsidP="00B530EE">
      <w:pPr>
        <w:numPr>
          <w:ilvl w:val="0"/>
          <w:numId w:val="2"/>
        </w:numPr>
        <w:jc w:val="both"/>
      </w:pPr>
      <w:r w:rsidRPr="00282EE8">
        <w:t xml:space="preserve">Наявність лабораторії та забезпечення проведення клінічних, біохімічних, бактеріологічних лабораторних досліджень у ЗОЗ на амбулаторному та стаціонарному етапі надання медичної допомоги </w:t>
      </w:r>
      <w:r w:rsidRPr="00282EE8">
        <w:rPr>
          <w:b/>
          <w:bCs/>
        </w:rPr>
        <w:t>(базові*)</w:t>
      </w:r>
      <w:r w:rsidRPr="00282EE8">
        <w:t>.</w:t>
      </w:r>
    </w:p>
    <w:p w:rsidR="00B530EE" w:rsidRPr="00282EE8" w:rsidRDefault="00B530EE" w:rsidP="00B530EE">
      <w:pPr>
        <w:numPr>
          <w:ilvl w:val="0"/>
          <w:numId w:val="2"/>
        </w:numPr>
        <w:jc w:val="both"/>
      </w:pPr>
      <w:r w:rsidRPr="00282EE8">
        <w:t xml:space="preserve">Проведення </w:t>
      </w:r>
      <w:r w:rsidRPr="00282EE8">
        <w:rPr>
          <w:b/>
          <w:bCs/>
        </w:rPr>
        <w:t>інших</w:t>
      </w:r>
      <w:r w:rsidRPr="00282EE8">
        <w:t xml:space="preserve"> лабораторних досліджень, передбачених специфікаціями надання послуг, зокрема на умовах договору </w:t>
      </w:r>
      <w:proofErr w:type="spellStart"/>
      <w:r w:rsidRPr="00282EE8">
        <w:t>підряду</w:t>
      </w:r>
      <w:proofErr w:type="spellEnd"/>
      <w:r w:rsidRPr="00282EE8">
        <w:t xml:space="preserve"> </w:t>
      </w:r>
      <w:r w:rsidRPr="00282EE8">
        <w:rPr>
          <w:b/>
          <w:bCs/>
        </w:rPr>
        <w:t>(базові*)</w:t>
      </w:r>
      <w:r w:rsidRPr="00282EE8">
        <w:t>.</w:t>
      </w:r>
    </w:p>
    <w:p w:rsidR="00B530EE" w:rsidRPr="00282EE8" w:rsidRDefault="00B530EE" w:rsidP="00B530EE">
      <w:pPr>
        <w:numPr>
          <w:ilvl w:val="0"/>
          <w:numId w:val="2"/>
        </w:numPr>
        <w:jc w:val="both"/>
      </w:pPr>
      <w:r w:rsidRPr="00282EE8">
        <w:t xml:space="preserve">Забезпечення проведення прижиттєвої патологоанатомічної діагностики у закладі охорони здоров’я (ЗОЗ) або забезпечення транспортування операційного і </w:t>
      </w:r>
      <w:proofErr w:type="spellStart"/>
      <w:r w:rsidRPr="00282EE8">
        <w:t>біопсійного</w:t>
      </w:r>
      <w:proofErr w:type="spellEnd"/>
      <w:r w:rsidRPr="00282EE8">
        <w:t xml:space="preserve"> матеріалу (з дотриманням встановлених правил та норм для транспортування біологічного матеріалу) в лабораторію іншого ЗОЗ, який має у своєму складі патологоанатомічне відділення/лабораторію, або патологоанатомічного бюро/центру, для проведення </w:t>
      </w:r>
      <w:proofErr w:type="spellStart"/>
      <w:r w:rsidRPr="00282EE8">
        <w:t>патогістологічного</w:t>
      </w:r>
      <w:proofErr w:type="spellEnd"/>
      <w:r w:rsidRPr="00282EE8">
        <w:t xml:space="preserve"> та </w:t>
      </w:r>
      <w:proofErr w:type="spellStart"/>
      <w:r w:rsidRPr="00282EE8">
        <w:t>імуногістохімічного</w:t>
      </w:r>
      <w:proofErr w:type="spellEnd"/>
      <w:r w:rsidRPr="00282EE8">
        <w:t>/</w:t>
      </w:r>
      <w:proofErr w:type="spellStart"/>
      <w:r w:rsidRPr="00282EE8">
        <w:t>імуноцитохімічного</w:t>
      </w:r>
      <w:proofErr w:type="spellEnd"/>
      <w:r w:rsidRPr="00282EE8">
        <w:t xml:space="preserve">/ цитологічного / молекулярно-генетичного дослідження (за потребою), на підставі договорів укладених між ЗОЗ </w:t>
      </w:r>
      <w:r w:rsidRPr="00282EE8">
        <w:rPr>
          <w:b/>
          <w:bCs/>
        </w:rPr>
        <w:t>(базові*)</w:t>
      </w:r>
      <w:r w:rsidRPr="00282EE8">
        <w:t>.</w:t>
      </w:r>
    </w:p>
    <w:p w:rsidR="00B530EE" w:rsidRPr="00282EE8" w:rsidRDefault="00B530EE" w:rsidP="00B530EE">
      <w:pPr>
        <w:numPr>
          <w:ilvl w:val="0"/>
          <w:numId w:val="2"/>
        </w:numPr>
        <w:jc w:val="both"/>
      </w:pPr>
      <w:r w:rsidRPr="00282EE8">
        <w:t xml:space="preserve">Забезпечення лабораторного дослідження зразків біологічних матеріалів пацієнтів, які отримують амбулаторне лікування на рівні ПМД </w:t>
      </w:r>
      <w:r w:rsidRPr="00282EE8">
        <w:rPr>
          <w:b/>
          <w:bCs/>
        </w:rPr>
        <w:t>(базові*)</w:t>
      </w:r>
      <w:r w:rsidRPr="00282EE8">
        <w:t>.</w:t>
      </w:r>
    </w:p>
    <w:p w:rsidR="00B530EE" w:rsidRPr="00282EE8" w:rsidRDefault="00B530EE" w:rsidP="00B530EE">
      <w:pPr>
        <w:numPr>
          <w:ilvl w:val="0"/>
          <w:numId w:val="2"/>
        </w:numPr>
        <w:jc w:val="both"/>
      </w:pPr>
      <w:r w:rsidRPr="00282EE8">
        <w:t xml:space="preserve">Забезпечення проведення інструментальних досліджень у ЗОЗ або на умовах оренди, або договору </w:t>
      </w:r>
      <w:proofErr w:type="spellStart"/>
      <w:r w:rsidRPr="00282EE8">
        <w:t>підряду</w:t>
      </w:r>
      <w:proofErr w:type="spellEnd"/>
      <w:r w:rsidRPr="00282EE8">
        <w:t xml:space="preserve">, або на інших умовах користування </w:t>
      </w:r>
      <w:r w:rsidRPr="00282EE8">
        <w:rPr>
          <w:b/>
          <w:bCs/>
        </w:rPr>
        <w:t>(базові*)</w:t>
      </w:r>
      <w:r w:rsidRPr="00282EE8">
        <w:t>.</w:t>
      </w:r>
    </w:p>
    <w:p w:rsidR="00B530EE" w:rsidRPr="00282EE8" w:rsidRDefault="00B530EE" w:rsidP="00B530EE">
      <w:pPr>
        <w:numPr>
          <w:ilvl w:val="0"/>
          <w:numId w:val="2"/>
        </w:numPr>
        <w:jc w:val="both"/>
      </w:pPr>
      <w:r w:rsidRPr="00282EE8">
        <w:t xml:space="preserve">Забезпечення проведення швидкої діагностики, зокрема, </w:t>
      </w:r>
      <w:proofErr w:type="spellStart"/>
      <w:r w:rsidRPr="00282EE8">
        <w:t>мультирезистентного</w:t>
      </w:r>
      <w:proofErr w:type="spellEnd"/>
      <w:r w:rsidRPr="00282EE8">
        <w:t xml:space="preserve"> туберкульозу (МЛС-ТБ), з використанням молекулярно-генетичних методів діагностики ТБ </w:t>
      </w:r>
      <w:r w:rsidRPr="00282EE8">
        <w:rPr>
          <w:b/>
          <w:bCs/>
        </w:rPr>
        <w:t>(критичні*)</w:t>
      </w:r>
      <w:r w:rsidRPr="00282EE8">
        <w:t>.</w:t>
      </w:r>
    </w:p>
    <w:p w:rsidR="00B530EE" w:rsidRPr="00282EE8" w:rsidRDefault="00B530EE" w:rsidP="00B530EE">
      <w:pPr>
        <w:numPr>
          <w:ilvl w:val="0"/>
          <w:numId w:val="2"/>
        </w:numPr>
        <w:jc w:val="both"/>
      </w:pPr>
      <w:r w:rsidRPr="00282EE8">
        <w:t xml:space="preserve">Оцінка наявності симптомів та ознак депресивних розладів та оцінку рівня споживання алкоголю </w:t>
      </w:r>
      <w:r w:rsidRPr="00282EE8">
        <w:rPr>
          <w:b/>
          <w:bCs/>
        </w:rPr>
        <w:t>(базові*)</w:t>
      </w:r>
      <w:r w:rsidRPr="00282EE8">
        <w:t>.</w:t>
      </w:r>
    </w:p>
    <w:p w:rsidR="00B530EE" w:rsidRPr="00282EE8" w:rsidRDefault="00B530EE" w:rsidP="00B530EE">
      <w:pPr>
        <w:numPr>
          <w:ilvl w:val="0"/>
          <w:numId w:val="2"/>
        </w:numPr>
        <w:jc w:val="both"/>
      </w:pPr>
      <w:r w:rsidRPr="00282EE8">
        <w:t xml:space="preserve">Забезпечення цілодобового лікарського та </w:t>
      </w:r>
      <w:proofErr w:type="spellStart"/>
      <w:r w:rsidRPr="00282EE8">
        <w:t>медсестринського</w:t>
      </w:r>
      <w:proofErr w:type="spellEnd"/>
      <w:r w:rsidRPr="00282EE8">
        <w:t xml:space="preserve"> догляду за пацієнтами у стаціонарних умовах </w:t>
      </w:r>
      <w:r w:rsidRPr="00282EE8">
        <w:rPr>
          <w:b/>
          <w:bCs/>
        </w:rPr>
        <w:t>(критичні*)</w:t>
      </w:r>
      <w:r w:rsidRPr="00282EE8">
        <w:t>.</w:t>
      </w:r>
    </w:p>
    <w:p w:rsidR="00B530EE" w:rsidRPr="00282EE8" w:rsidRDefault="00B530EE" w:rsidP="00B530EE">
      <w:pPr>
        <w:numPr>
          <w:ilvl w:val="0"/>
          <w:numId w:val="2"/>
        </w:numPr>
        <w:jc w:val="both"/>
      </w:pPr>
      <w:r w:rsidRPr="00282EE8">
        <w:t xml:space="preserve">Забезпечення </w:t>
      </w:r>
      <w:proofErr w:type="spellStart"/>
      <w:r w:rsidRPr="00282EE8">
        <w:t>мультидисциплінарного</w:t>
      </w:r>
      <w:proofErr w:type="spellEnd"/>
      <w:r w:rsidRPr="00282EE8">
        <w:t xml:space="preserve"> підходу у роботі з пацієнтами з діагнозом туберкульоз </w:t>
      </w:r>
      <w:r w:rsidRPr="00282EE8">
        <w:rPr>
          <w:b/>
          <w:bCs/>
        </w:rPr>
        <w:t>(базові*)</w:t>
      </w:r>
      <w:r w:rsidRPr="00282EE8">
        <w:t>.</w:t>
      </w:r>
    </w:p>
    <w:p w:rsidR="00B530EE" w:rsidRPr="00282EE8" w:rsidRDefault="00B530EE" w:rsidP="00B530EE">
      <w:pPr>
        <w:numPr>
          <w:ilvl w:val="0"/>
          <w:numId w:val="2"/>
        </w:numPr>
        <w:jc w:val="both"/>
      </w:pPr>
      <w:r w:rsidRPr="00282EE8">
        <w:t xml:space="preserve">Організація контрольованого прийому протитуберкульозних засобів пацієнтам під час стаціонарного та/або амбулаторного етапів лікування, зокрема шляхом використання цифрових технологій </w:t>
      </w:r>
      <w:r w:rsidRPr="00282EE8">
        <w:rPr>
          <w:b/>
          <w:bCs/>
        </w:rPr>
        <w:t>(критичні*)</w:t>
      </w:r>
      <w:r w:rsidRPr="00282EE8">
        <w:t>.</w:t>
      </w:r>
    </w:p>
    <w:p w:rsidR="00B530EE" w:rsidRPr="00282EE8" w:rsidRDefault="00B530EE" w:rsidP="00B530EE">
      <w:pPr>
        <w:numPr>
          <w:ilvl w:val="0"/>
          <w:numId w:val="2"/>
        </w:numPr>
        <w:jc w:val="both"/>
      </w:pPr>
      <w:r w:rsidRPr="00282EE8">
        <w:t xml:space="preserve">Організаційно-методична підтримка лікарів-фтизіатрів, лікарів з надання ПМД, що надають амбулаторну спеціалізовану допомогу та не є працівниками регіональних </w:t>
      </w:r>
      <w:proofErr w:type="spellStart"/>
      <w:r w:rsidRPr="00282EE8">
        <w:t>фтизіопульмонологічних</w:t>
      </w:r>
      <w:proofErr w:type="spellEnd"/>
      <w:r w:rsidRPr="00282EE8">
        <w:t xml:space="preserve"> медичних центрів </w:t>
      </w:r>
      <w:r w:rsidRPr="00282EE8">
        <w:rPr>
          <w:b/>
          <w:bCs/>
        </w:rPr>
        <w:t>(базові*)</w:t>
      </w:r>
      <w:r w:rsidRPr="00282EE8">
        <w:t>.</w:t>
      </w:r>
    </w:p>
    <w:p w:rsidR="00B530EE" w:rsidRPr="00282EE8" w:rsidRDefault="00B530EE" w:rsidP="00B530EE">
      <w:pPr>
        <w:numPr>
          <w:ilvl w:val="0"/>
          <w:numId w:val="2"/>
        </w:numPr>
        <w:jc w:val="both"/>
      </w:pPr>
      <w:r w:rsidRPr="00282EE8">
        <w:t xml:space="preserve">Здійснення координації заходів з профілактики та виявлення ТБ регіональним </w:t>
      </w:r>
      <w:proofErr w:type="spellStart"/>
      <w:r w:rsidRPr="00282EE8">
        <w:t>фтизіопульмонологічним</w:t>
      </w:r>
      <w:proofErr w:type="spellEnd"/>
      <w:r w:rsidRPr="00282EE8">
        <w:t xml:space="preserve"> медичним центром на території відповідної адміністративно-територіальної одиниці </w:t>
      </w:r>
      <w:r w:rsidRPr="00282EE8">
        <w:rPr>
          <w:b/>
          <w:bCs/>
        </w:rPr>
        <w:t>(базові*)</w:t>
      </w:r>
      <w:r w:rsidRPr="00282EE8">
        <w:t>.</w:t>
      </w:r>
    </w:p>
    <w:p w:rsidR="00B530EE" w:rsidRPr="00282EE8" w:rsidRDefault="00B530EE" w:rsidP="00B530EE">
      <w:pPr>
        <w:numPr>
          <w:ilvl w:val="0"/>
          <w:numId w:val="2"/>
        </w:numPr>
        <w:jc w:val="both"/>
      </w:pPr>
      <w:r w:rsidRPr="00282EE8">
        <w:lastRenderedPageBreak/>
        <w:t xml:space="preserve">Організація виявлення та обстеження контактних щодо туберкульозу осіб та осіб з підозрою на туберкульоз, зокрема із залученням лікарів-фтизіатрів, які надають амбулаторну спеціалізовану медичну допомогу на базі інших ЗОЗ, із залученням лікарів з надання ПМД та фахівців територіального закладу громадського здоров’я </w:t>
      </w:r>
      <w:r w:rsidRPr="00282EE8">
        <w:rPr>
          <w:b/>
          <w:bCs/>
        </w:rPr>
        <w:t>(базові*)</w:t>
      </w:r>
      <w:r w:rsidRPr="00282EE8">
        <w:t>.</w:t>
      </w:r>
    </w:p>
    <w:p w:rsidR="00B530EE" w:rsidRPr="00282EE8" w:rsidRDefault="00B530EE" w:rsidP="00B530EE">
      <w:pPr>
        <w:numPr>
          <w:ilvl w:val="0"/>
          <w:numId w:val="2"/>
        </w:numPr>
        <w:jc w:val="both"/>
      </w:pPr>
      <w:r w:rsidRPr="00282EE8">
        <w:t xml:space="preserve">Інформування населення з питань профілактики, виявлення та лікування туберкульозу </w:t>
      </w:r>
      <w:r w:rsidRPr="00282EE8">
        <w:rPr>
          <w:b/>
          <w:bCs/>
        </w:rPr>
        <w:t>(критичні*)</w:t>
      </w:r>
      <w:r w:rsidRPr="00282EE8">
        <w:t>.</w:t>
      </w:r>
    </w:p>
    <w:p w:rsidR="00B530EE" w:rsidRPr="00282EE8" w:rsidRDefault="00B530EE" w:rsidP="00B530EE">
      <w:pPr>
        <w:numPr>
          <w:ilvl w:val="0"/>
          <w:numId w:val="2"/>
        </w:numPr>
        <w:jc w:val="both"/>
      </w:pPr>
      <w:r w:rsidRPr="00282EE8">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Надання організаційно-методичної допомоги надавачам медичних послуг з питань діагностики та лікування пацієнтів </w:t>
      </w:r>
      <w:r w:rsidRPr="00282EE8">
        <w:rPr>
          <w:b/>
          <w:bCs/>
        </w:rPr>
        <w:t>(допоміжні*)</w:t>
      </w:r>
      <w:r w:rsidRPr="00282EE8">
        <w:t>.</w:t>
      </w:r>
    </w:p>
    <w:p w:rsidR="00B530EE" w:rsidRPr="00282EE8" w:rsidRDefault="00B530EE" w:rsidP="00B530EE">
      <w:pPr>
        <w:numPr>
          <w:ilvl w:val="0"/>
          <w:numId w:val="2"/>
        </w:numPr>
        <w:jc w:val="both"/>
      </w:pPr>
      <w:r w:rsidRPr="00282EE8">
        <w:t xml:space="preserve">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B530EE" w:rsidRPr="00282EE8" w:rsidRDefault="00B530EE" w:rsidP="00B530EE">
      <w:pPr>
        <w:numPr>
          <w:ilvl w:val="0"/>
          <w:numId w:val="2"/>
        </w:numPr>
        <w:jc w:val="both"/>
      </w:pPr>
      <w:r w:rsidRPr="00282EE8">
        <w:t xml:space="preserve">Інформування пацієнтів щодо можливостей профілактики та лікування, залучення до ухвалення рішень щодо їхнього здоров'я, узгодження плану лікування з пацієнтами відповідно до їхніх очікувань та можливостей </w:t>
      </w:r>
      <w:r w:rsidRPr="00282EE8">
        <w:rPr>
          <w:b/>
          <w:bCs/>
        </w:rPr>
        <w:t>(базові*)</w:t>
      </w:r>
      <w:r w:rsidRPr="00282EE8">
        <w:t>.</w:t>
      </w:r>
    </w:p>
    <w:p w:rsidR="00B530EE" w:rsidRPr="00282EE8" w:rsidRDefault="00B530EE" w:rsidP="00B530EE">
      <w:pPr>
        <w:numPr>
          <w:ilvl w:val="0"/>
          <w:numId w:val="2"/>
        </w:numPr>
        <w:jc w:val="both"/>
      </w:pPr>
      <w:r w:rsidRPr="00282EE8">
        <w:t>Забезпечення проведення консультацій, зокрема дистанційно методами і засобами телемедицини (</w:t>
      </w:r>
      <w:proofErr w:type="spellStart"/>
      <w:r w:rsidRPr="00282EE8">
        <w:t>телеконсультування</w:t>
      </w:r>
      <w:proofErr w:type="spellEnd"/>
      <w:r w:rsidRPr="00282EE8">
        <w:t xml:space="preserve"> у режимі реального часу) </w:t>
      </w:r>
      <w:r w:rsidRPr="00282EE8">
        <w:rPr>
          <w:b/>
          <w:bCs/>
        </w:rPr>
        <w:t>(базові*)</w:t>
      </w:r>
      <w:r w:rsidRPr="00282EE8">
        <w:t>.</w:t>
      </w:r>
    </w:p>
    <w:p w:rsidR="00B530EE" w:rsidRPr="00282EE8" w:rsidRDefault="00B530EE" w:rsidP="00B530EE">
      <w:pPr>
        <w:numPr>
          <w:ilvl w:val="0"/>
          <w:numId w:val="2"/>
        </w:numPr>
        <w:jc w:val="both"/>
      </w:pPr>
      <w:r w:rsidRPr="00282EE8">
        <w:t xml:space="preserve">Організація навчання пацієнтів та членів їхніх родин заходам профілактики інфікування мікобактерією туберкульозу </w:t>
      </w:r>
      <w:r w:rsidRPr="00282EE8">
        <w:rPr>
          <w:b/>
          <w:bCs/>
        </w:rPr>
        <w:t>(базові*)</w:t>
      </w:r>
      <w:r w:rsidRPr="00282EE8">
        <w:t>.</w:t>
      </w:r>
    </w:p>
    <w:p w:rsidR="00B530EE" w:rsidRPr="00282EE8" w:rsidRDefault="00B530EE" w:rsidP="00B530EE">
      <w:pPr>
        <w:numPr>
          <w:ilvl w:val="0"/>
          <w:numId w:val="2"/>
        </w:numPr>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B530EE" w:rsidRPr="00282EE8" w:rsidRDefault="00B530EE" w:rsidP="00B530EE">
      <w:pPr>
        <w:numPr>
          <w:ilvl w:val="0"/>
          <w:numId w:val="2"/>
        </w:numPr>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B530EE" w:rsidRPr="00282EE8" w:rsidRDefault="00B530EE" w:rsidP="00B530EE">
      <w:pPr>
        <w:numPr>
          <w:ilvl w:val="0"/>
          <w:numId w:val="2"/>
        </w:numPr>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B530EE" w:rsidRPr="00282EE8" w:rsidRDefault="00B530EE" w:rsidP="00B530EE">
      <w:pPr>
        <w:numPr>
          <w:ilvl w:val="0"/>
          <w:numId w:val="2"/>
        </w:numPr>
        <w:jc w:val="both"/>
      </w:pPr>
      <w:r w:rsidRPr="00282EE8">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rsidR="00B530EE" w:rsidRPr="00282EE8" w:rsidRDefault="00B530EE" w:rsidP="00B530EE">
      <w:pPr>
        <w:numPr>
          <w:ilvl w:val="0"/>
          <w:numId w:val="2"/>
        </w:numPr>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t>закупівель</w:t>
      </w:r>
      <w:proofErr w:type="spellEnd"/>
      <w:r w:rsidRPr="00282EE8">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rPr>
        <w:t>(базові*)</w:t>
      </w:r>
      <w:r w:rsidRPr="00282EE8">
        <w:t>.</w:t>
      </w:r>
    </w:p>
    <w:p w:rsidR="00B530EE" w:rsidRPr="00282EE8" w:rsidRDefault="00B530EE" w:rsidP="00B530EE">
      <w:pPr>
        <w:numPr>
          <w:ilvl w:val="0"/>
          <w:numId w:val="2"/>
        </w:numPr>
        <w:jc w:val="both"/>
      </w:pPr>
      <w:r w:rsidRPr="00282EE8">
        <w:t xml:space="preserve">Планування, облік та управління запасами лікарських засобів для лікування туберкульозу, зокрема організація та забезпечення логістики, зберігання та використання протитуберкульозних засобів відповідно до вимог нормативно-правових актів </w:t>
      </w:r>
      <w:r w:rsidRPr="00282EE8">
        <w:rPr>
          <w:b/>
          <w:bCs/>
        </w:rPr>
        <w:t>(критичні*)</w:t>
      </w:r>
      <w:r w:rsidRPr="00282EE8">
        <w:t>.</w:t>
      </w:r>
    </w:p>
    <w:p w:rsidR="00B530EE" w:rsidRPr="00282EE8" w:rsidRDefault="00B530EE" w:rsidP="00B530EE">
      <w:pPr>
        <w:numPr>
          <w:ilvl w:val="0"/>
          <w:numId w:val="2"/>
        </w:numPr>
        <w:jc w:val="both"/>
      </w:pPr>
      <w:r w:rsidRPr="00282EE8">
        <w:t xml:space="preserve">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 </w:t>
      </w:r>
      <w:r w:rsidRPr="00282EE8">
        <w:rPr>
          <w:b/>
          <w:bCs/>
        </w:rPr>
        <w:t>(базові*)</w:t>
      </w:r>
      <w:r w:rsidRPr="00282EE8">
        <w:t>.</w:t>
      </w:r>
    </w:p>
    <w:p w:rsidR="00B530EE" w:rsidRPr="00282EE8" w:rsidRDefault="00B530EE" w:rsidP="00B530EE">
      <w:pPr>
        <w:numPr>
          <w:ilvl w:val="0"/>
          <w:numId w:val="2"/>
        </w:numPr>
        <w:jc w:val="both"/>
      </w:pPr>
      <w:r w:rsidRPr="00282EE8">
        <w:lastRenderedPageBreak/>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B530EE" w:rsidRPr="00282EE8" w:rsidRDefault="00B530EE" w:rsidP="00B530EE">
      <w:pPr>
        <w:numPr>
          <w:ilvl w:val="0"/>
          <w:numId w:val="2"/>
        </w:numPr>
        <w:jc w:val="both"/>
      </w:pPr>
      <w:r w:rsidRPr="00282EE8">
        <w:t xml:space="preserve">Дотримання толерантного ставлення до пацієнтів відповідно до затвердженої у надавача медичних послуг програми протидії дискримінації та стигматизації хворих на туберкульоз та забезпечення конфіденційності відповідних медичних даних </w:t>
      </w:r>
      <w:r w:rsidRPr="00282EE8">
        <w:rPr>
          <w:b/>
          <w:bCs/>
        </w:rPr>
        <w:t>(базові*)</w:t>
      </w:r>
      <w:r w:rsidRPr="00282EE8">
        <w:t>.</w:t>
      </w:r>
    </w:p>
    <w:p w:rsidR="00B530EE" w:rsidRPr="00282EE8" w:rsidRDefault="00B530EE" w:rsidP="00B530EE">
      <w:pPr>
        <w:numPr>
          <w:ilvl w:val="0"/>
          <w:numId w:val="2"/>
        </w:numPr>
        <w:jc w:val="both"/>
      </w:pPr>
      <w:r w:rsidRPr="00282EE8">
        <w:t xml:space="preserve">Залучення щонайменше одного фахівця з соціальної роботи та/або соціального працівника, зокрема за рахунок місцевих бюджетів, коштів інших програм державного бюджету та інших джерел </w:t>
      </w:r>
      <w:r w:rsidRPr="00282EE8">
        <w:rPr>
          <w:b/>
          <w:bCs/>
        </w:rPr>
        <w:t>(базові*)</w:t>
      </w:r>
      <w:r w:rsidRPr="00282EE8">
        <w:t>.</w:t>
      </w:r>
    </w:p>
    <w:p w:rsidR="00B530EE" w:rsidRPr="00282EE8" w:rsidRDefault="00B530EE" w:rsidP="00B530EE">
      <w:pPr>
        <w:numPr>
          <w:ilvl w:val="0"/>
          <w:numId w:val="2"/>
        </w:numPr>
        <w:jc w:val="both"/>
      </w:pPr>
      <w:r w:rsidRPr="00282EE8">
        <w:t xml:space="preserve">Надання невідкладної медичної допомоги пацієнтам, які перебувають у невідкладних станах, зокрема при раптовому погіршенні фізичного або психічного здоров'я, яке становить пряму та невідворотну загрозу життю та здоров'ю людини або оточуючих її людей, і виникає внаслідок хвороби, травми, отруєння або інших внутрішніх чи зовнішніх причин </w:t>
      </w:r>
      <w:r w:rsidRPr="00282EE8">
        <w:rPr>
          <w:b/>
          <w:bCs/>
        </w:rPr>
        <w:t>(критичні*)</w:t>
      </w:r>
      <w:r w:rsidRPr="00282EE8">
        <w:t>.</w:t>
      </w:r>
    </w:p>
    <w:p w:rsidR="00B530EE" w:rsidRPr="00282EE8" w:rsidRDefault="00B530EE" w:rsidP="00B530EE">
      <w:pPr>
        <w:numPr>
          <w:ilvl w:val="0"/>
          <w:numId w:val="2"/>
        </w:numPr>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B530EE" w:rsidRPr="00282EE8" w:rsidRDefault="00B530EE" w:rsidP="00B530EE">
      <w:pPr>
        <w:jc w:val="both"/>
        <w:rPr>
          <w:i/>
          <w:iCs/>
        </w:rPr>
      </w:pPr>
    </w:p>
    <w:p w:rsidR="00B530EE" w:rsidRPr="00282EE8" w:rsidRDefault="00B530EE" w:rsidP="00B530EE">
      <w:pPr>
        <w:jc w:val="both"/>
      </w:pPr>
      <w:r w:rsidRPr="00282EE8">
        <w:rPr>
          <w:i/>
          <w:iCs/>
        </w:rPr>
        <w:t>Вимоги до спеціалістів та кількості фахівців, які працюють на посадах: </w:t>
      </w:r>
    </w:p>
    <w:p w:rsidR="00B530EE" w:rsidRPr="00282EE8" w:rsidRDefault="00B530EE" w:rsidP="00B530EE">
      <w:pPr>
        <w:numPr>
          <w:ilvl w:val="0"/>
          <w:numId w:val="12"/>
        </w:numPr>
        <w:jc w:val="both"/>
      </w:pPr>
      <w:r w:rsidRPr="00282EE8">
        <w:t xml:space="preserve">У ЗОЗ </w:t>
      </w:r>
      <w:r w:rsidRPr="00282EE8">
        <w:rPr>
          <w:b/>
          <w:bCs/>
        </w:rPr>
        <w:t>(критичні*)</w:t>
      </w:r>
      <w:r w:rsidRPr="00282EE8">
        <w:t>:</w:t>
      </w:r>
    </w:p>
    <w:p w:rsidR="00B530EE" w:rsidRPr="00282EE8" w:rsidRDefault="00B530EE" w:rsidP="00B530EE">
      <w:pPr>
        <w:numPr>
          <w:ilvl w:val="0"/>
          <w:numId w:val="13"/>
        </w:numPr>
        <w:jc w:val="both"/>
      </w:pPr>
      <w:r w:rsidRPr="00282EE8">
        <w:t xml:space="preserve">Лікар-рентгенолог – щонайменше 1 особа, яка працює або за основним місцем роботи в цьому ЗОЗ, або за сумісництвом </w:t>
      </w:r>
      <w:r w:rsidRPr="00282EE8">
        <w:rPr>
          <w:b/>
          <w:bCs/>
        </w:rPr>
        <w:t>(критичні*)</w:t>
      </w:r>
      <w:r w:rsidRPr="00282EE8">
        <w:t>.</w:t>
      </w:r>
    </w:p>
    <w:p w:rsidR="00B530EE" w:rsidRPr="00282EE8" w:rsidRDefault="00B530EE" w:rsidP="00B530EE">
      <w:pPr>
        <w:numPr>
          <w:ilvl w:val="0"/>
          <w:numId w:val="13"/>
        </w:numPr>
        <w:jc w:val="both"/>
      </w:pPr>
      <w:r w:rsidRPr="00282EE8">
        <w:t xml:space="preserve">Лікар з ультразвукової діагностики – щонайменше 1 особа, яка працює або за основним місцем роботи в цьому ЗОЗ, або за сумісництвом </w:t>
      </w:r>
      <w:r w:rsidRPr="00282EE8">
        <w:rPr>
          <w:b/>
          <w:bCs/>
        </w:rPr>
        <w:t>(критичні*)</w:t>
      </w:r>
      <w:r w:rsidRPr="00282EE8">
        <w:t>.</w:t>
      </w:r>
    </w:p>
    <w:p w:rsidR="00B530EE" w:rsidRPr="00282EE8" w:rsidRDefault="00B530EE" w:rsidP="00B530EE">
      <w:pPr>
        <w:numPr>
          <w:ilvl w:val="0"/>
          <w:numId w:val="13"/>
        </w:numPr>
        <w:jc w:val="both"/>
      </w:pPr>
      <w:r w:rsidRPr="00282EE8">
        <w:t xml:space="preserve">Лікар-лаборант та/або лікар-бактеріолог, та/або бактеріолог – щонайменше 1 особа, яка працює або за основним місцем роботи в цьому ЗОЗ, або за сумісництвом </w:t>
      </w:r>
      <w:r w:rsidRPr="00282EE8">
        <w:rPr>
          <w:b/>
          <w:bCs/>
        </w:rPr>
        <w:t>(критичні*)</w:t>
      </w:r>
      <w:r w:rsidRPr="00282EE8">
        <w:t>.</w:t>
      </w:r>
    </w:p>
    <w:p w:rsidR="00B530EE" w:rsidRPr="00282EE8" w:rsidRDefault="00B530EE" w:rsidP="00B530EE">
      <w:pPr>
        <w:numPr>
          <w:ilvl w:val="0"/>
          <w:numId w:val="13"/>
        </w:numPr>
        <w:jc w:val="both"/>
      </w:pPr>
      <w:r w:rsidRPr="00282EE8">
        <w:t xml:space="preserve">Лікар-психолог або клінічний психолог, або лікар-психотерапевт, або психотерапевт – щонайменше 1 особа із зазначеного переліку, яка працює або за основним місцем роботи у цьому ЗОЗ, або за сумісництвом </w:t>
      </w:r>
      <w:r w:rsidRPr="00282EE8">
        <w:rPr>
          <w:b/>
          <w:bCs/>
        </w:rPr>
        <w:t>(базові*)</w:t>
      </w:r>
      <w:r w:rsidRPr="00282EE8">
        <w:t>.</w:t>
      </w:r>
    </w:p>
    <w:p w:rsidR="00B530EE" w:rsidRPr="00282EE8" w:rsidRDefault="00B530EE" w:rsidP="00B530EE">
      <w:pPr>
        <w:numPr>
          <w:ilvl w:val="0"/>
          <w:numId w:val="13"/>
        </w:numPr>
        <w:jc w:val="both"/>
      </w:pPr>
      <w:r w:rsidRPr="00282EE8">
        <w:t xml:space="preserve">Фельдшер-лаборант та/або </w:t>
      </w:r>
      <w:proofErr w:type="spellStart"/>
      <w:r w:rsidRPr="00282EE8">
        <w:t>цитоморфолог</w:t>
      </w:r>
      <w:proofErr w:type="spellEnd"/>
      <w:r w:rsidRPr="00282EE8">
        <w:t xml:space="preserve">, та/або лаборант клініко-діагностичної лабораторії, та/або лаборант – щонайменше 4 особи із зазначеного переліку, які працюють або за основним місцем роботи в цьому ЗОЗ, або за сумісництвом </w:t>
      </w:r>
      <w:r w:rsidRPr="00282EE8">
        <w:rPr>
          <w:b/>
          <w:bCs/>
        </w:rPr>
        <w:t>(базові*)</w:t>
      </w:r>
      <w:r w:rsidRPr="00282EE8">
        <w:t>.</w:t>
      </w:r>
    </w:p>
    <w:p w:rsidR="00B530EE" w:rsidRPr="00282EE8" w:rsidRDefault="00B530EE" w:rsidP="00B530EE">
      <w:pPr>
        <w:jc w:val="both"/>
      </w:pPr>
      <w:r w:rsidRPr="00282EE8">
        <w:t> </w:t>
      </w:r>
    </w:p>
    <w:p w:rsidR="00B530EE" w:rsidRPr="00282EE8" w:rsidRDefault="00B530EE" w:rsidP="00B530EE">
      <w:pPr>
        <w:numPr>
          <w:ilvl w:val="0"/>
          <w:numId w:val="12"/>
        </w:numPr>
        <w:jc w:val="both"/>
      </w:pPr>
      <w:r w:rsidRPr="00282EE8">
        <w:t>За місцем надання стаціонарних медичних послуг: </w:t>
      </w:r>
    </w:p>
    <w:p w:rsidR="00B530EE" w:rsidRPr="00282EE8" w:rsidRDefault="00B530EE" w:rsidP="00B530EE">
      <w:pPr>
        <w:numPr>
          <w:ilvl w:val="0"/>
          <w:numId w:val="14"/>
        </w:numPr>
        <w:jc w:val="both"/>
      </w:pPr>
      <w:r w:rsidRPr="00282EE8">
        <w:t>Лікар-фтизіатр та/або лікар-</w:t>
      </w:r>
      <w:proofErr w:type="spellStart"/>
      <w:r w:rsidRPr="00282EE8">
        <w:t>пульмонолог</w:t>
      </w:r>
      <w:proofErr w:type="spellEnd"/>
      <w:r w:rsidRPr="00282EE8">
        <w:t xml:space="preserve"> – щонайменше 4 особи із зазначеного переліку, 2 з яких за основним місцем роботи в цьому ЗОЗ, та 2 або за основним місцем роботи в цьому ЗОЗ, або за сумісництвом </w:t>
      </w:r>
      <w:r w:rsidRPr="00282EE8">
        <w:rPr>
          <w:b/>
          <w:bCs/>
        </w:rPr>
        <w:t>(базові*)</w:t>
      </w:r>
      <w:r w:rsidRPr="00282EE8">
        <w:t>.</w:t>
      </w:r>
    </w:p>
    <w:p w:rsidR="00B530EE" w:rsidRPr="00282EE8" w:rsidRDefault="00B530EE" w:rsidP="00B530EE">
      <w:pPr>
        <w:numPr>
          <w:ilvl w:val="0"/>
          <w:numId w:val="14"/>
        </w:numPr>
        <w:jc w:val="both"/>
      </w:pPr>
      <w:r w:rsidRPr="00282EE8">
        <w:t xml:space="preserve">Лікар-фтизіатр дитячий та/або лікар- </w:t>
      </w:r>
      <w:proofErr w:type="spellStart"/>
      <w:r w:rsidRPr="00282EE8">
        <w:t>пульмонолог</w:t>
      </w:r>
      <w:proofErr w:type="spellEnd"/>
      <w:r w:rsidRPr="00282EE8">
        <w:t xml:space="preserve"> дитячий - щонайменше 1 особа із зазначеного переліку або за основним місцем роботи в цьому ЗОЗ, або за сумісництвом </w:t>
      </w:r>
      <w:r w:rsidRPr="00282EE8">
        <w:rPr>
          <w:b/>
          <w:bCs/>
        </w:rPr>
        <w:t>(базові*)</w:t>
      </w:r>
      <w:r w:rsidRPr="00282EE8">
        <w:t>.</w:t>
      </w:r>
    </w:p>
    <w:p w:rsidR="00B530EE" w:rsidRPr="00282EE8" w:rsidRDefault="00B530EE" w:rsidP="00B530EE">
      <w:pPr>
        <w:numPr>
          <w:ilvl w:val="0"/>
          <w:numId w:val="14"/>
        </w:numPr>
        <w:jc w:val="both"/>
      </w:pPr>
      <w:r w:rsidRPr="00282EE8">
        <w:t xml:space="preserve">Сестра медична/брат медичний – щонайменше 4 особи, 2 з яких за основним місцем роботи в цьому ЗОЗ, та 2 або за основним місцем роботи в цьому ЗОЗ, або за сумісництвом </w:t>
      </w:r>
      <w:r w:rsidRPr="00282EE8">
        <w:rPr>
          <w:b/>
          <w:bCs/>
        </w:rPr>
        <w:t>(базові*)</w:t>
      </w:r>
      <w:r w:rsidRPr="00282EE8">
        <w:t>.</w:t>
      </w:r>
    </w:p>
    <w:p w:rsidR="00B530EE" w:rsidRPr="00282EE8" w:rsidRDefault="00B530EE" w:rsidP="00B530EE">
      <w:pPr>
        <w:jc w:val="both"/>
      </w:pPr>
    </w:p>
    <w:p w:rsidR="00B530EE" w:rsidRPr="00282EE8" w:rsidRDefault="00B530EE" w:rsidP="00B530EE">
      <w:pPr>
        <w:numPr>
          <w:ilvl w:val="1"/>
          <w:numId w:val="12"/>
        </w:numPr>
        <w:jc w:val="both"/>
      </w:pPr>
      <w:r w:rsidRPr="00282EE8">
        <w:t>У палаті/відділенні інтенсивної терапії: </w:t>
      </w:r>
    </w:p>
    <w:p w:rsidR="00B530EE" w:rsidRPr="00282EE8" w:rsidRDefault="00B530EE" w:rsidP="00B530EE">
      <w:pPr>
        <w:numPr>
          <w:ilvl w:val="0"/>
          <w:numId w:val="15"/>
        </w:numPr>
        <w:jc w:val="both"/>
      </w:pPr>
      <w:r w:rsidRPr="00282EE8">
        <w:t xml:space="preserve">Лікар-анестезіолог та/або лікар-анестезіолог дитячий (за умови надання допомоги дітям) – щонайменше 1 особа із зазначеного переліку, яка працює або за основним місцем роботи в цьому ЗОЗ, або за сумісництвом </w:t>
      </w:r>
      <w:r w:rsidRPr="00282EE8">
        <w:rPr>
          <w:b/>
          <w:bCs/>
        </w:rPr>
        <w:t>(критичні*)</w:t>
      </w:r>
      <w:r w:rsidRPr="00282EE8">
        <w:t>.</w:t>
      </w:r>
    </w:p>
    <w:p w:rsidR="00B530EE" w:rsidRPr="00282EE8" w:rsidRDefault="00B530EE" w:rsidP="00B530EE">
      <w:pPr>
        <w:numPr>
          <w:ilvl w:val="0"/>
          <w:numId w:val="15"/>
        </w:numPr>
        <w:jc w:val="both"/>
      </w:pPr>
      <w:r w:rsidRPr="00282EE8">
        <w:t xml:space="preserve">Сестра медична/брат медичний – щонайменше 4 особи, 2 з яких за основним місцем роботи в цьому ЗОЗ, та 2 або за основним місцем роботи в цьому ЗОЗ, або за сумісництвом </w:t>
      </w:r>
      <w:r w:rsidRPr="00282EE8">
        <w:rPr>
          <w:b/>
          <w:bCs/>
        </w:rPr>
        <w:t>(базові*)</w:t>
      </w:r>
      <w:r w:rsidRPr="00282EE8">
        <w:t>.</w:t>
      </w:r>
    </w:p>
    <w:p w:rsidR="00B530EE" w:rsidRPr="00282EE8" w:rsidRDefault="00B530EE" w:rsidP="00B530EE">
      <w:pPr>
        <w:jc w:val="both"/>
      </w:pPr>
      <w:r w:rsidRPr="00282EE8">
        <w:t> </w:t>
      </w:r>
    </w:p>
    <w:p w:rsidR="00B530EE" w:rsidRPr="00282EE8" w:rsidRDefault="00B530EE" w:rsidP="00B530EE">
      <w:pPr>
        <w:numPr>
          <w:ilvl w:val="0"/>
          <w:numId w:val="16"/>
        </w:numPr>
        <w:jc w:val="both"/>
      </w:pPr>
      <w:r w:rsidRPr="00282EE8">
        <w:lastRenderedPageBreak/>
        <w:t>За місцем надання амбулаторних медичних послуг: </w:t>
      </w:r>
    </w:p>
    <w:p w:rsidR="00B530EE" w:rsidRPr="00282EE8" w:rsidRDefault="00B530EE" w:rsidP="00B530EE">
      <w:pPr>
        <w:numPr>
          <w:ilvl w:val="0"/>
          <w:numId w:val="17"/>
        </w:numPr>
        <w:jc w:val="both"/>
      </w:pPr>
      <w:r w:rsidRPr="00282EE8">
        <w:t>Лікар-фтизіатр та/або лікар-</w:t>
      </w:r>
      <w:proofErr w:type="spellStart"/>
      <w:r w:rsidRPr="00282EE8">
        <w:t>пульмонолог</w:t>
      </w:r>
      <w:proofErr w:type="spellEnd"/>
      <w:r w:rsidRPr="00282EE8">
        <w:t xml:space="preserve"> – щонайменше 1 особа із зазначеного переліку, яка працює або за основним місцем роботи в цьому ЗОЗ, або за сумісництвом </w:t>
      </w:r>
      <w:r w:rsidRPr="00282EE8">
        <w:rPr>
          <w:b/>
          <w:bCs/>
        </w:rPr>
        <w:t>(базові*)</w:t>
      </w:r>
      <w:r w:rsidRPr="00282EE8">
        <w:t>.</w:t>
      </w:r>
    </w:p>
    <w:p w:rsidR="00B530EE" w:rsidRPr="00282EE8" w:rsidRDefault="00B530EE" w:rsidP="00B530EE">
      <w:pPr>
        <w:numPr>
          <w:ilvl w:val="0"/>
          <w:numId w:val="17"/>
        </w:numPr>
        <w:jc w:val="both"/>
      </w:pPr>
      <w:r w:rsidRPr="00282EE8">
        <w:t>Лікар-фтизіатр дитячий та/або лікар-</w:t>
      </w:r>
      <w:proofErr w:type="spellStart"/>
      <w:r w:rsidRPr="00282EE8">
        <w:t>пульмонолог</w:t>
      </w:r>
      <w:proofErr w:type="spellEnd"/>
      <w:r w:rsidRPr="00282EE8">
        <w:t xml:space="preserve"> дитячий - щонайменше 1 особа із зазначеного переліку, яка працює або за основним місцем роботи в цьому ЗОЗ, або за сумісництвом </w:t>
      </w:r>
      <w:r w:rsidRPr="00282EE8">
        <w:rPr>
          <w:b/>
          <w:bCs/>
        </w:rPr>
        <w:t>(базові*)</w:t>
      </w:r>
      <w:r w:rsidRPr="00282EE8">
        <w:t>.</w:t>
      </w:r>
    </w:p>
    <w:p w:rsidR="00B530EE" w:rsidRPr="00282EE8" w:rsidRDefault="00B530EE" w:rsidP="00B530EE">
      <w:pPr>
        <w:jc w:val="both"/>
        <w:rPr>
          <w:i/>
          <w:iCs/>
        </w:rPr>
      </w:pPr>
    </w:p>
    <w:p w:rsidR="00B530EE" w:rsidRPr="00282EE8" w:rsidRDefault="00B530EE" w:rsidP="00B530EE">
      <w:pPr>
        <w:jc w:val="both"/>
      </w:pPr>
      <w:r w:rsidRPr="00282EE8">
        <w:rPr>
          <w:i/>
          <w:iCs/>
        </w:rPr>
        <w:t>Вимоги до переліку обладнання: </w:t>
      </w:r>
    </w:p>
    <w:p w:rsidR="00B530EE" w:rsidRPr="00282EE8" w:rsidRDefault="00B530EE" w:rsidP="00B530EE">
      <w:pPr>
        <w:numPr>
          <w:ilvl w:val="0"/>
          <w:numId w:val="18"/>
        </w:numPr>
        <w:jc w:val="both"/>
      </w:pPr>
      <w:r w:rsidRPr="00282EE8">
        <w:t xml:space="preserve">У ЗОЗ </w:t>
      </w:r>
      <w:r w:rsidRPr="00282EE8">
        <w:rPr>
          <w:b/>
          <w:bCs/>
        </w:rPr>
        <w:t>(критичні*)</w:t>
      </w:r>
      <w:r w:rsidRPr="00282EE8">
        <w:t>:</w:t>
      </w:r>
    </w:p>
    <w:p w:rsidR="00B530EE" w:rsidRPr="00282EE8" w:rsidRDefault="00B530EE" w:rsidP="00B530EE">
      <w:pPr>
        <w:numPr>
          <w:ilvl w:val="0"/>
          <w:numId w:val="19"/>
        </w:numPr>
        <w:jc w:val="both"/>
      </w:pPr>
      <w:r w:rsidRPr="00282EE8">
        <w:t xml:space="preserve">резервне джерело електропостачання </w:t>
      </w:r>
      <w:r w:rsidRPr="00282EE8">
        <w:rPr>
          <w:b/>
          <w:bCs/>
        </w:rPr>
        <w:t>(критичні*)</w:t>
      </w:r>
      <w:r w:rsidRPr="00282EE8">
        <w:t>;</w:t>
      </w:r>
    </w:p>
    <w:p w:rsidR="00B530EE" w:rsidRPr="00282EE8" w:rsidRDefault="00B530EE" w:rsidP="00B530EE">
      <w:pPr>
        <w:numPr>
          <w:ilvl w:val="0"/>
          <w:numId w:val="19"/>
        </w:numPr>
        <w:jc w:val="both"/>
      </w:pPr>
      <w:r w:rsidRPr="00282EE8">
        <w:t xml:space="preserve">автоматичне перемикальне комутаційне обладнання відповідно до ДСТУ IEC 60947-6-1: 2007 </w:t>
      </w:r>
      <w:r w:rsidRPr="00282EE8">
        <w:rPr>
          <w:b/>
          <w:bCs/>
        </w:rPr>
        <w:t>(базові*)</w:t>
      </w:r>
      <w:r w:rsidRPr="00282EE8">
        <w:t>;</w:t>
      </w:r>
    </w:p>
    <w:p w:rsidR="00B530EE" w:rsidRPr="00282EE8" w:rsidRDefault="00B530EE" w:rsidP="00B530EE">
      <w:pPr>
        <w:numPr>
          <w:ilvl w:val="0"/>
          <w:numId w:val="19"/>
        </w:numPr>
        <w:jc w:val="both"/>
      </w:pPr>
      <w:r w:rsidRPr="00282EE8">
        <w:t xml:space="preserve">система рентгенівська діагностична та/або спіральний комп’ютерний томограф (СКТ) </w:t>
      </w:r>
      <w:r w:rsidRPr="00282EE8">
        <w:rPr>
          <w:b/>
          <w:bCs/>
        </w:rPr>
        <w:t>(критичні*)</w:t>
      </w:r>
      <w:r w:rsidRPr="00282EE8">
        <w:t>;</w:t>
      </w:r>
    </w:p>
    <w:p w:rsidR="00B530EE" w:rsidRPr="00282EE8" w:rsidRDefault="00B530EE" w:rsidP="00B530EE">
      <w:pPr>
        <w:numPr>
          <w:ilvl w:val="0"/>
          <w:numId w:val="19"/>
        </w:numPr>
        <w:jc w:val="both"/>
      </w:pPr>
      <w:r w:rsidRPr="00282EE8">
        <w:t>генетично-молекулярна система «</w:t>
      </w:r>
      <w:proofErr w:type="spellStart"/>
      <w:r w:rsidRPr="00282EE8">
        <w:t>GeneXpert</w:t>
      </w:r>
      <w:proofErr w:type="spellEnd"/>
      <w:r w:rsidRPr="00282EE8">
        <w:t xml:space="preserve">» </w:t>
      </w:r>
      <w:r w:rsidRPr="00282EE8">
        <w:rPr>
          <w:b/>
          <w:bCs/>
        </w:rPr>
        <w:t>(</w:t>
      </w:r>
      <w:r w:rsidRPr="00282EE8">
        <w:rPr>
          <w:b/>
          <w:bCs/>
          <w:lang w:val="uk-UA"/>
        </w:rPr>
        <w:t>критичні</w:t>
      </w:r>
      <w:r w:rsidRPr="00282EE8">
        <w:rPr>
          <w:b/>
          <w:bCs/>
        </w:rPr>
        <w:t>*)</w:t>
      </w:r>
      <w:r w:rsidRPr="00282EE8">
        <w:t>;</w:t>
      </w:r>
    </w:p>
    <w:p w:rsidR="00B530EE" w:rsidRPr="00282EE8" w:rsidRDefault="00B530EE" w:rsidP="00B530EE">
      <w:pPr>
        <w:numPr>
          <w:ilvl w:val="0"/>
          <w:numId w:val="19"/>
        </w:numPr>
        <w:jc w:val="both"/>
      </w:pPr>
      <w:r w:rsidRPr="00282EE8">
        <w:t xml:space="preserve">система ультразвукової візуалізації </w:t>
      </w:r>
      <w:r w:rsidRPr="00282EE8">
        <w:rPr>
          <w:b/>
          <w:bCs/>
        </w:rPr>
        <w:t>(базові*)</w:t>
      </w:r>
      <w:r w:rsidRPr="00282EE8">
        <w:t>;</w:t>
      </w:r>
    </w:p>
    <w:p w:rsidR="00B530EE" w:rsidRPr="00282EE8" w:rsidRDefault="00B530EE" w:rsidP="00B530EE">
      <w:pPr>
        <w:numPr>
          <w:ilvl w:val="0"/>
          <w:numId w:val="19"/>
        </w:numPr>
        <w:jc w:val="both"/>
      </w:pPr>
      <w:r w:rsidRPr="00282EE8">
        <w:t xml:space="preserve">електрокардіограф багатоканальний </w:t>
      </w:r>
      <w:r w:rsidRPr="00282EE8">
        <w:rPr>
          <w:b/>
          <w:bCs/>
        </w:rPr>
        <w:t>(базові*)</w:t>
      </w:r>
      <w:r w:rsidRPr="00282EE8">
        <w:t>;</w:t>
      </w:r>
    </w:p>
    <w:p w:rsidR="00B530EE" w:rsidRPr="00282EE8" w:rsidRDefault="00B530EE" w:rsidP="00B530EE">
      <w:pPr>
        <w:numPr>
          <w:ilvl w:val="0"/>
          <w:numId w:val="19"/>
        </w:numPr>
        <w:jc w:val="both"/>
      </w:pPr>
      <w:r w:rsidRPr="00282EE8">
        <w:t xml:space="preserve">гнучкий </w:t>
      </w:r>
      <w:proofErr w:type="spellStart"/>
      <w:r w:rsidRPr="00282EE8">
        <w:t>відеобронхоскоп</w:t>
      </w:r>
      <w:proofErr w:type="spellEnd"/>
      <w:r w:rsidRPr="00282EE8">
        <w:t xml:space="preserve"> </w:t>
      </w:r>
      <w:r w:rsidRPr="00282EE8">
        <w:rPr>
          <w:b/>
          <w:bCs/>
        </w:rPr>
        <w:t>(критичні*)</w:t>
      </w:r>
      <w:r w:rsidRPr="00282EE8">
        <w:t>;</w:t>
      </w:r>
    </w:p>
    <w:p w:rsidR="00B530EE" w:rsidRPr="00282EE8" w:rsidRDefault="00B530EE" w:rsidP="00B530EE">
      <w:pPr>
        <w:numPr>
          <w:ilvl w:val="0"/>
          <w:numId w:val="19"/>
        </w:numPr>
        <w:jc w:val="both"/>
      </w:pPr>
      <w:r w:rsidRPr="00282EE8">
        <w:t xml:space="preserve">ваги для дорослих та ваги дитячі </w:t>
      </w:r>
      <w:r w:rsidRPr="00282EE8">
        <w:rPr>
          <w:b/>
          <w:bCs/>
        </w:rPr>
        <w:t>(базові*)</w:t>
      </w:r>
      <w:r w:rsidRPr="00282EE8">
        <w:t>;</w:t>
      </w:r>
    </w:p>
    <w:p w:rsidR="00B530EE" w:rsidRPr="00282EE8" w:rsidRDefault="00B530EE" w:rsidP="00B530EE">
      <w:pPr>
        <w:numPr>
          <w:ilvl w:val="0"/>
          <w:numId w:val="19"/>
        </w:numPr>
        <w:jc w:val="both"/>
      </w:pPr>
      <w:r w:rsidRPr="00282EE8">
        <w:t xml:space="preserve">ростомір </w:t>
      </w:r>
      <w:r w:rsidRPr="00282EE8">
        <w:rPr>
          <w:b/>
          <w:bCs/>
        </w:rPr>
        <w:t>(базові*)</w:t>
      </w:r>
      <w:r w:rsidRPr="00282EE8">
        <w:t>;</w:t>
      </w:r>
    </w:p>
    <w:p w:rsidR="00B530EE" w:rsidRPr="00282EE8" w:rsidRDefault="00B530EE" w:rsidP="00B530EE">
      <w:pPr>
        <w:numPr>
          <w:ilvl w:val="0"/>
          <w:numId w:val="19"/>
        </w:numPr>
        <w:jc w:val="both"/>
      </w:pPr>
      <w:r w:rsidRPr="00282EE8">
        <w:t xml:space="preserve">портативний дефібрилятор з функцією синхронізації </w:t>
      </w:r>
      <w:r w:rsidRPr="00282EE8">
        <w:rPr>
          <w:b/>
          <w:bCs/>
        </w:rPr>
        <w:t>(критичні*)</w:t>
      </w:r>
      <w:r w:rsidRPr="00282EE8">
        <w:t>.</w:t>
      </w:r>
    </w:p>
    <w:p w:rsidR="00B530EE" w:rsidRPr="00282EE8" w:rsidRDefault="00B530EE" w:rsidP="00B530EE">
      <w:pPr>
        <w:jc w:val="both"/>
      </w:pPr>
      <w:r w:rsidRPr="00282EE8">
        <w:t> </w:t>
      </w:r>
    </w:p>
    <w:p w:rsidR="00B530EE" w:rsidRPr="00282EE8" w:rsidRDefault="00B530EE" w:rsidP="00B530EE">
      <w:pPr>
        <w:numPr>
          <w:ilvl w:val="1"/>
          <w:numId w:val="18"/>
        </w:numPr>
        <w:jc w:val="both"/>
      </w:pPr>
      <w:r w:rsidRPr="00282EE8">
        <w:t>У лабораторії: </w:t>
      </w:r>
    </w:p>
    <w:p w:rsidR="00B530EE" w:rsidRPr="00282EE8" w:rsidRDefault="00B530EE" w:rsidP="00B530EE">
      <w:pPr>
        <w:numPr>
          <w:ilvl w:val="0"/>
          <w:numId w:val="20"/>
        </w:numPr>
        <w:jc w:val="both"/>
      </w:pPr>
      <w:r w:rsidRPr="00282EE8">
        <w:t xml:space="preserve">гематологічний аналізатор </w:t>
      </w:r>
      <w:r w:rsidRPr="00282EE8">
        <w:rPr>
          <w:b/>
          <w:bCs/>
        </w:rPr>
        <w:t>(критичні*)</w:t>
      </w:r>
      <w:r w:rsidRPr="00282EE8">
        <w:t>;</w:t>
      </w:r>
    </w:p>
    <w:p w:rsidR="00B530EE" w:rsidRPr="00282EE8" w:rsidRDefault="00B530EE" w:rsidP="00B530EE">
      <w:pPr>
        <w:numPr>
          <w:ilvl w:val="0"/>
          <w:numId w:val="20"/>
        </w:numPr>
        <w:jc w:val="both"/>
      </w:pPr>
      <w:r w:rsidRPr="00282EE8">
        <w:t xml:space="preserve">біохімічний аналізатор </w:t>
      </w:r>
      <w:r w:rsidRPr="00282EE8">
        <w:rPr>
          <w:b/>
          <w:bCs/>
        </w:rPr>
        <w:t>(базові*)</w:t>
      </w:r>
      <w:r w:rsidRPr="00282EE8">
        <w:t>;</w:t>
      </w:r>
    </w:p>
    <w:p w:rsidR="00B530EE" w:rsidRPr="00282EE8" w:rsidRDefault="00B530EE" w:rsidP="00B530EE">
      <w:pPr>
        <w:numPr>
          <w:ilvl w:val="0"/>
          <w:numId w:val="20"/>
        </w:numPr>
        <w:jc w:val="both"/>
      </w:pPr>
      <w:r w:rsidRPr="00282EE8">
        <w:t xml:space="preserve">обладнання для проведення мікробіологічної діагностики ТБ </w:t>
      </w:r>
      <w:r w:rsidRPr="00282EE8">
        <w:rPr>
          <w:b/>
          <w:bCs/>
        </w:rPr>
        <w:t>(критичні*)</w:t>
      </w:r>
      <w:r w:rsidRPr="00282EE8">
        <w:t>;</w:t>
      </w:r>
    </w:p>
    <w:p w:rsidR="00B530EE" w:rsidRPr="00282EE8" w:rsidRDefault="00B530EE" w:rsidP="00B530EE">
      <w:pPr>
        <w:numPr>
          <w:ilvl w:val="0"/>
          <w:numId w:val="20"/>
        </w:numPr>
        <w:jc w:val="both"/>
      </w:pPr>
      <w:proofErr w:type="spellStart"/>
      <w:r w:rsidRPr="00282EE8">
        <w:t>коагуляційний</w:t>
      </w:r>
      <w:proofErr w:type="spellEnd"/>
      <w:r w:rsidRPr="00282EE8">
        <w:t xml:space="preserve"> аналізатор </w:t>
      </w:r>
      <w:r w:rsidRPr="00282EE8">
        <w:rPr>
          <w:b/>
          <w:bCs/>
        </w:rPr>
        <w:t>(базові*)</w:t>
      </w:r>
      <w:r w:rsidRPr="00282EE8">
        <w:t>;</w:t>
      </w:r>
    </w:p>
    <w:p w:rsidR="00B530EE" w:rsidRPr="00282EE8" w:rsidRDefault="00B530EE" w:rsidP="00B530EE">
      <w:pPr>
        <w:numPr>
          <w:ilvl w:val="0"/>
          <w:numId w:val="20"/>
        </w:numPr>
        <w:jc w:val="both"/>
      </w:pPr>
      <w:r w:rsidRPr="00282EE8">
        <w:t xml:space="preserve">аналізатор сечі </w:t>
      </w:r>
      <w:r w:rsidRPr="00282EE8">
        <w:rPr>
          <w:b/>
          <w:bCs/>
        </w:rPr>
        <w:t>(базові*)</w:t>
      </w:r>
      <w:r w:rsidRPr="00282EE8">
        <w:t>.</w:t>
      </w:r>
    </w:p>
    <w:p w:rsidR="00B530EE" w:rsidRPr="00282EE8" w:rsidRDefault="00B530EE" w:rsidP="00B530EE">
      <w:pPr>
        <w:jc w:val="both"/>
      </w:pPr>
      <w:r w:rsidRPr="00282EE8">
        <w:t> </w:t>
      </w:r>
    </w:p>
    <w:p w:rsidR="00B530EE" w:rsidRPr="00282EE8" w:rsidRDefault="00B530EE" w:rsidP="00B530EE">
      <w:pPr>
        <w:numPr>
          <w:ilvl w:val="0"/>
          <w:numId w:val="21"/>
        </w:numPr>
        <w:jc w:val="both"/>
      </w:pPr>
      <w:r w:rsidRPr="00282EE8">
        <w:t xml:space="preserve">За місцем надання амбулаторних медичних послуг </w:t>
      </w:r>
      <w:r w:rsidRPr="00282EE8">
        <w:rPr>
          <w:b/>
          <w:bCs/>
        </w:rPr>
        <w:t>(критичні*)</w:t>
      </w:r>
      <w:r w:rsidRPr="00282EE8">
        <w:t>:</w:t>
      </w:r>
    </w:p>
    <w:p w:rsidR="00B530EE" w:rsidRPr="00282EE8" w:rsidRDefault="00B530EE" w:rsidP="00B530EE">
      <w:pPr>
        <w:numPr>
          <w:ilvl w:val="0"/>
          <w:numId w:val="22"/>
        </w:numPr>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B530EE" w:rsidRPr="00282EE8" w:rsidRDefault="00B530EE" w:rsidP="00B530EE">
      <w:pPr>
        <w:numPr>
          <w:ilvl w:val="0"/>
          <w:numId w:val="22"/>
        </w:numPr>
        <w:jc w:val="both"/>
      </w:pPr>
      <w:proofErr w:type="spellStart"/>
      <w:r w:rsidRPr="00282EE8">
        <w:t>пульсоксиметр</w:t>
      </w:r>
      <w:proofErr w:type="spellEnd"/>
      <w:r w:rsidRPr="00282EE8">
        <w:t xml:space="preserve"> – щонайменше 2 </w:t>
      </w:r>
      <w:r w:rsidRPr="00282EE8">
        <w:rPr>
          <w:b/>
          <w:bCs/>
        </w:rPr>
        <w:t>(критичні*)</w:t>
      </w:r>
      <w:r w:rsidRPr="00282EE8">
        <w:t>;</w:t>
      </w:r>
    </w:p>
    <w:p w:rsidR="00B530EE" w:rsidRPr="00282EE8" w:rsidRDefault="00B530EE" w:rsidP="00B530EE">
      <w:pPr>
        <w:numPr>
          <w:ilvl w:val="0"/>
          <w:numId w:val="22"/>
        </w:numPr>
        <w:jc w:val="both"/>
      </w:pPr>
      <w:proofErr w:type="spellStart"/>
      <w:r w:rsidRPr="00282EE8">
        <w:t>глюкометр</w:t>
      </w:r>
      <w:proofErr w:type="spellEnd"/>
      <w:r w:rsidRPr="00282EE8">
        <w:t xml:space="preserve"> – щонайменше 2 </w:t>
      </w:r>
      <w:r w:rsidRPr="00282EE8">
        <w:rPr>
          <w:b/>
          <w:bCs/>
        </w:rPr>
        <w:t>(базові*)</w:t>
      </w:r>
      <w:r w:rsidRPr="00282EE8">
        <w:t>;</w:t>
      </w:r>
    </w:p>
    <w:p w:rsidR="00B530EE" w:rsidRPr="00282EE8" w:rsidRDefault="00B530EE" w:rsidP="00B530EE">
      <w:pPr>
        <w:numPr>
          <w:ilvl w:val="0"/>
          <w:numId w:val="22"/>
        </w:numPr>
        <w:jc w:val="both"/>
      </w:pPr>
      <w:r w:rsidRPr="00282EE8">
        <w:t xml:space="preserve">тонометр та/або тонометр педіатричний з манжетками для дітей різного віку – щонайменше 2 </w:t>
      </w:r>
      <w:r w:rsidRPr="00282EE8">
        <w:rPr>
          <w:b/>
          <w:bCs/>
        </w:rPr>
        <w:t>(базові*)</w:t>
      </w:r>
      <w:r w:rsidRPr="00282EE8">
        <w:t>;</w:t>
      </w:r>
    </w:p>
    <w:p w:rsidR="00B530EE" w:rsidRPr="00282EE8" w:rsidRDefault="00B530EE" w:rsidP="00B530EE">
      <w:pPr>
        <w:numPr>
          <w:ilvl w:val="0"/>
          <w:numId w:val="22"/>
        </w:numPr>
        <w:jc w:val="both"/>
      </w:pPr>
      <w:r w:rsidRPr="00282EE8">
        <w:t xml:space="preserve">таблиця для перевірки гостроти зору </w:t>
      </w:r>
      <w:r w:rsidRPr="00282EE8">
        <w:rPr>
          <w:b/>
          <w:bCs/>
        </w:rPr>
        <w:t>(базові*)</w:t>
      </w:r>
      <w:r w:rsidRPr="00282EE8">
        <w:t>;</w:t>
      </w:r>
    </w:p>
    <w:p w:rsidR="00B530EE" w:rsidRPr="00282EE8" w:rsidRDefault="00B530EE" w:rsidP="00B530EE">
      <w:pPr>
        <w:numPr>
          <w:ilvl w:val="0"/>
          <w:numId w:val="22"/>
        </w:numPr>
        <w:jc w:val="both"/>
      </w:pPr>
      <w:r w:rsidRPr="00282EE8">
        <w:t xml:space="preserve">термометр безконтактний – щонайменше 2 </w:t>
      </w:r>
      <w:r w:rsidRPr="00282EE8">
        <w:rPr>
          <w:b/>
          <w:bCs/>
        </w:rPr>
        <w:t>(базові*)</w:t>
      </w:r>
      <w:r w:rsidRPr="00282EE8">
        <w:t>.</w:t>
      </w:r>
    </w:p>
    <w:p w:rsidR="00B530EE" w:rsidRPr="00282EE8" w:rsidRDefault="00B530EE" w:rsidP="00B530EE">
      <w:pPr>
        <w:jc w:val="both"/>
      </w:pPr>
      <w:r w:rsidRPr="00282EE8">
        <w:t> </w:t>
      </w:r>
    </w:p>
    <w:p w:rsidR="00B530EE" w:rsidRPr="00282EE8" w:rsidRDefault="00B530EE" w:rsidP="00B530EE">
      <w:pPr>
        <w:numPr>
          <w:ilvl w:val="0"/>
          <w:numId w:val="23"/>
        </w:numPr>
        <w:jc w:val="both"/>
      </w:pPr>
      <w:r w:rsidRPr="00282EE8">
        <w:t>За місцем надання стаціонарних медичних послуг: </w:t>
      </w:r>
    </w:p>
    <w:p w:rsidR="00B530EE" w:rsidRPr="00282EE8" w:rsidRDefault="00B530EE" w:rsidP="00B530EE">
      <w:pPr>
        <w:numPr>
          <w:ilvl w:val="1"/>
          <w:numId w:val="23"/>
        </w:numPr>
        <w:jc w:val="both"/>
      </w:pPr>
      <w:r w:rsidRPr="00282EE8">
        <w:t>У кожному відділенні хірургічного/терапевтичного профілю: </w:t>
      </w:r>
    </w:p>
    <w:p w:rsidR="00B530EE" w:rsidRPr="00282EE8" w:rsidRDefault="00B530EE" w:rsidP="00B530EE">
      <w:pPr>
        <w:numPr>
          <w:ilvl w:val="0"/>
          <w:numId w:val="24"/>
        </w:numPr>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(базові*)</w:t>
      </w:r>
      <w:r w:rsidRPr="00282EE8">
        <w:t>; </w:t>
      </w:r>
    </w:p>
    <w:p w:rsidR="00B530EE" w:rsidRPr="00282EE8" w:rsidRDefault="00B530EE" w:rsidP="00B530EE">
      <w:pPr>
        <w:numPr>
          <w:ilvl w:val="0"/>
          <w:numId w:val="24"/>
        </w:numPr>
        <w:jc w:val="both"/>
      </w:pPr>
      <w:proofErr w:type="spellStart"/>
      <w:r w:rsidRPr="00282EE8">
        <w:t>пульсоксиметр</w:t>
      </w:r>
      <w:proofErr w:type="spellEnd"/>
      <w:r w:rsidRPr="00282EE8">
        <w:t xml:space="preserve"> – щонайменше 2 </w:t>
      </w:r>
      <w:r w:rsidRPr="00282EE8">
        <w:rPr>
          <w:b/>
          <w:bCs/>
        </w:rPr>
        <w:t>(критичні*)</w:t>
      </w:r>
      <w:r w:rsidRPr="00282EE8">
        <w:t>;</w:t>
      </w:r>
    </w:p>
    <w:p w:rsidR="00B530EE" w:rsidRPr="00282EE8" w:rsidRDefault="00B530EE" w:rsidP="00B530EE">
      <w:pPr>
        <w:numPr>
          <w:ilvl w:val="0"/>
          <w:numId w:val="24"/>
        </w:numPr>
        <w:jc w:val="both"/>
      </w:pPr>
      <w:proofErr w:type="spellStart"/>
      <w:r w:rsidRPr="00282EE8">
        <w:t>глюкометр</w:t>
      </w:r>
      <w:proofErr w:type="spellEnd"/>
      <w:r w:rsidRPr="00282EE8">
        <w:t xml:space="preserve"> – щонайменше 2 </w:t>
      </w:r>
      <w:r w:rsidRPr="00282EE8">
        <w:rPr>
          <w:b/>
          <w:bCs/>
        </w:rPr>
        <w:t>(базові*)</w:t>
      </w:r>
      <w:r w:rsidRPr="00282EE8">
        <w:t>; </w:t>
      </w:r>
    </w:p>
    <w:p w:rsidR="00B530EE" w:rsidRPr="00282EE8" w:rsidRDefault="00B530EE" w:rsidP="00B530EE">
      <w:pPr>
        <w:numPr>
          <w:ilvl w:val="0"/>
          <w:numId w:val="24"/>
        </w:numPr>
        <w:jc w:val="both"/>
      </w:pPr>
      <w:r w:rsidRPr="00282EE8">
        <w:t xml:space="preserve">тонометр та/або тонометр педіатричний з манжетками для дітей різного віку – щонайменше 2 </w:t>
      </w:r>
      <w:r w:rsidRPr="00282EE8">
        <w:rPr>
          <w:b/>
          <w:bCs/>
        </w:rPr>
        <w:t>(базові*)</w:t>
      </w:r>
      <w:r w:rsidRPr="00282EE8">
        <w:t>;</w:t>
      </w:r>
    </w:p>
    <w:p w:rsidR="00B530EE" w:rsidRPr="00282EE8" w:rsidRDefault="00B530EE" w:rsidP="00B530EE">
      <w:pPr>
        <w:numPr>
          <w:ilvl w:val="0"/>
          <w:numId w:val="24"/>
        </w:numPr>
        <w:jc w:val="both"/>
      </w:pPr>
      <w:r w:rsidRPr="00282EE8">
        <w:t xml:space="preserve">термометр безконтактний – щонайменше 2 </w:t>
      </w:r>
      <w:r w:rsidRPr="00282EE8">
        <w:rPr>
          <w:b/>
          <w:bCs/>
        </w:rPr>
        <w:t>(базові*)</w:t>
      </w:r>
      <w:r w:rsidRPr="00282EE8">
        <w:t>; </w:t>
      </w:r>
    </w:p>
    <w:p w:rsidR="00B530EE" w:rsidRPr="00282EE8" w:rsidRDefault="00B530EE" w:rsidP="00B530EE">
      <w:pPr>
        <w:numPr>
          <w:ilvl w:val="0"/>
          <w:numId w:val="24"/>
        </w:numPr>
        <w:jc w:val="both"/>
      </w:pPr>
      <w:r w:rsidRPr="00282EE8">
        <w:t xml:space="preserve">аспіратор (відсмоктувач) </w:t>
      </w:r>
      <w:r w:rsidRPr="00282EE8">
        <w:rPr>
          <w:b/>
          <w:bCs/>
        </w:rPr>
        <w:t>та/або централізована система вакуумної аспірації (критичні*)</w:t>
      </w:r>
      <w:r w:rsidRPr="00282EE8">
        <w:t>;</w:t>
      </w:r>
    </w:p>
    <w:p w:rsidR="00B530EE" w:rsidRPr="00282EE8" w:rsidRDefault="00B530EE" w:rsidP="00B530EE">
      <w:pPr>
        <w:numPr>
          <w:ilvl w:val="0"/>
          <w:numId w:val="24"/>
        </w:numPr>
        <w:jc w:val="both"/>
      </w:pPr>
      <w:r w:rsidRPr="00282EE8">
        <w:t xml:space="preserve">автоматичний дозатор лікувальних речовин – щонайменше 2 </w:t>
      </w:r>
      <w:r w:rsidRPr="00282EE8">
        <w:rPr>
          <w:b/>
          <w:bCs/>
        </w:rPr>
        <w:t>(базові*)</w:t>
      </w:r>
      <w:r w:rsidRPr="00282EE8">
        <w:t>.</w:t>
      </w:r>
    </w:p>
    <w:p w:rsidR="00B530EE" w:rsidRPr="00282EE8" w:rsidRDefault="00B530EE" w:rsidP="00B530EE">
      <w:pPr>
        <w:jc w:val="both"/>
      </w:pPr>
      <w:r w:rsidRPr="00282EE8">
        <w:t> </w:t>
      </w:r>
    </w:p>
    <w:p w:rsidR="00B530EE" w:rsidRPr="00282EE8" w:rsidRDefault="00B530EE" w:rsidP="00B530EE">
      <w:pPr>
        <w:numPr>
          <w:ilvl w:val="1"/>
          <w:numId w:val="23"/>
        </w:numPr>
        <w:jc w:val="both"/>
      </w:pPr>
      <w:r w:rsidRPr="00282EE8">
        <w:t>У відділенні анестезіології та інтенсивної терапії або палаті інтенсивної терапії: </w:t>
      </w:r>
    </w:p>
    <w:p w:rsidR="00B530EE" w:rsidRPr="00282EE8" w:rsidRDefault="00B530EE" w:rsidP="00B530EE">
      <w:pPr>
        <w:numPr>
          <w:ilvl w:val="0"/>
          <w:numId w:val="25"/>
        </w:numPr>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B530EE" w:rsidRPr="00282EE8" w:rsidRDefault="00B530EE" w:rsidP="00B530EE">
      <w:pPr>
        <w:numPr>
          <w:ilvl w:val="0"/>
          <w:numId w:val="25"/>
        </w:numPr>
        <w:jc w:val="both"/>
      </w:pPr>
      <w:r w:rsidRPr="00282EE8">
        <w:lastRenderedPageBreak/>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B530EE" w:rsidRPr="00282EE8" w:rsidRDefault="00B530EE" w:rsidP="00B530EE">
      <w:pPr>
        <w:numPr>
          <w:ilvl w:val="0"/>
          <w:numId w:val="25"/>
        </w:numPr>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w:t>
      </w:r>
      <w:r w:rsidRPr="00282EE8">
        <w:rPr>
          <w:b/>
          <w:bCs/>
        </w:rPr>
        <w:t>(критичні*)</w:t>
      </w:r>
      <w:r w:rsidRPr="00282EE8">
        <w:t>;</w:t>
      </w:r>
    </w:p>
    <w:p w:rsidR="00B530EE" w:rsidRPr="00282EE8" w:rsidRDefault="00B530EE" w:rsidP="00B530EE">
      <w:pPr>
        <w:numPr>
          <w:ilvl w:val="0"/>
          <w:numId w:val="25"/>
        </w:numPr>
        <w:jc w:val="both"/>
      </w:pPr>
      <w:r w:rsidRPr="00282EE8">
        <w:t xml:space="preserve">портативний дефібрилятор з функцією синхронізації </w:t>
      </w:r>
      <w:r w:rsidRPr="00282EE8">
        <w:rPr>
          <w:b/>
          <w:bCs/>
        </w:rPr>
        <w:t>(критичні*)</w:t>
      </w:r>
      <w:r w:rsidRPr="00282EE8">
        <w:t>;</w:t>
      </w:r>
    </w:p>
    <w:p w:rsidR="00B530EE" w:rsidRPr="00282EE8" w:rsidRDefault="00B530EE" w:rsidP="00B530EE">
      <w:pPr>
        <w:numPr>
          <w:ilvl w:val="0"/>
          <w:numId w:val="25"/>
        </w:numPr>
        <w:jc w:val="both"/>
      </w:pPr>
      <w:r w:rsidRPr="00282EE8">
        <w:t xml:space="preserve">апарат для CPAP-терапії та/або </w:t>
      </w:r>
      <w:proofErr w:type="spellStart"/>
      <w:r w:rsidRPr="00282EE8">
        <w:t>неінвазивної</w:t>
      </w:r>
      <w:proofErr w:type="spellEnd"/>
      <w:r w:rsidRPr="00282EE8">
        <w:t xml:space="preserve"> ШВЛ, та/або апарат </w:t>
      </w:r>
      <w:proofErr w:type="spellStart"/>
      <w:r w:rsidRPr="00282EE8">
        <w:t>інвазивної</w:t>
      </w:r>
      <w:proofErr w:type="spellEnd"/>
      <w:r w:rsidRPr="00282EE8">
        <w:t xml:space="preserve"> ШВЛ </w:t>
      </w:r>
      <w:r w:rsidRPr="00282EE8">
        <w:rPr>
          <w:b/>
          <w:bCs/>
        </w:rPr>
        <w:t>(критичні*)</w:t>
      </w:r>
      <w:r w:rsidRPr="00282EE8">
        <w:t>.</w:t>
      </w:r>
    </w:p>
    <w:p w:rsidR="00B530EE" w:rsidRPr="00282EE8" w:rsidRDefault="00B530EE" w:rsidP="00B530EE">
      <w:pPr>
        <w:jc w:val="both"/>
        <w:rPr>
          <w:i/>
          <w:iCs/>
        </w:rPr>
      </w:pPr>
    </w:p>
    <w:p w:rsidR="00B530EE" w:rsidRPr="00282EE8" w:rsidRDefault="00B530EE" w:rsidP="00B530EE">
      <w:pPr>
        <w:jc w:val="both"/>
      </w:pPr>
      <w:r w:rsidRPr="00282EE8">
        <w:rPr>
          <w:i/>
          <w:iCs/>
        </w:rPr>
        <w:t>Інші вимоги: </w:t>
      </w:r>
    </w:p>
    <w:p w:rsidR="00B530EE" w:rsidRPr="00282EE8" w:rsidRDefault="00B530EE" w:rsidP="00B530EE">
      <w:pPr>
        <w:numPr>
          <w:ilvl w:val="0"/>
          <w:numId w:val="3"/>
        </w:numPr>
        <w:jc w:val="both"/>
      </w:pPr>
      <w:r w:rsidRPr="00282EE8">
        <w:t xml:space="preserve">Наявність ліцензії на провадження господарської діяльності з медичної практики за спеціальністю фтизіатрія </w:t>
      </w:r>
      <w:r w:rsidRPr="00282EE8">
        <w:rPr>
          <w:b/>
          <w:bCs/>
        </w:rPr>
        <w:t>(критичні*)</w:t>
      </w:r>
      <w:r w:rsidRPr="00282EE8">
        <w:t>.</w:t>
      </w:r>
    </w:p>
    <w:p w:rsidR="00B530EE" w:rsidRPr="00282EE8" w:rsidRDefault="00B530EE" w:rsidP="00B530EE">
      <w:pPr>
        <w:numPr>
          <w:ilvl w:val="0"/>
          <w:numId w:val="3"/>
        </w:numPr>
        <w:jc w:val="both"/>
      </w:pPr>
      <w:r w:rsidRPr="00282EE8">
        <w:t xml:space="preserve">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r w:rsidRPr="00282EE8">
        <w:rPr>
          <w:b/>
          <w:bCs/>
        </w:rPr>
        <w:t>(критичні*)</w:t>
      </w:r>
      <w:r w:rsidRPr="00282EE8">
        <w:t>.</w:t>
      </w:r>
    </w:p>
    <w:p w:rsidR="00B530EE" w:rsidRPr="00282EE8" w:rsidRDefault="00B530EE" w:rsidP="00B530EE">
      <w:pPr>
        <w:numPr>
          <w:ilvl w:val="0"/>
          <w:numId w:val="3"/>
        </w:numPr>
        <w:jc w:val="both"/>
      </w:pPr>
      <w:r w:rsidRPr="00282EE8">
        <w:t xml:space="preserve">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r w:rsidRPr="00282EE8">
        <w:rPr>
          <w:b/>
          <w:bCs/>
        </w:rPr>
        <w:t>(критичні*)</w:t>
      </w:r>
      <w:r w:rsidRPr="00282EE8">
        <w:t>.</w:t>
      </w:r>
    </w:p>
    <w:p w:rsidR="00B530EE" w:rsidRPr="00282EE8" w:rsidRDefault="00B530EE" w:rsidP="00B530EE">
      <w:pPr>
        <w:jc w:val="both"/>
        <w:rPr>
          <w:b/>
          <w:bCs/>
          <w:i/>
          <w:iCs/>
        </w:rPr>
      </w:pPr>
    </w:p>
    <w:p w:rsidR="00B530EE" w:rsidRPr="00282EE8" w:rsidRDefault="00B530EE" w:rsidP="00B530EE">
      <w:pPr>
        <w:jc w:val="both"/>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A7565"/>
    <w:multiLevelType w:val="multilevel"/>
    <w:tmpl w:val="0C7C301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0F590542"/>
    <w:multiLevelType w:val="multilevel"/>
    <w:tmpl w:val="AEA0AD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910BA7"/>
    <w:multiLevelType w:val="multilevel"/>
    <w:tmpl w:val="4ADC3C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3665705"/>
    <w:multiLevelType w:val="multilevel"/>
    <w:tmpl w:val="47FE67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B15244C"/>
    <w:multiLevelType w:val="multilevel"/>
    <w:tmpl w:val="6038BC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58A4BF6"/>
    <w:multiLevelType w:val="multilevel"/>
    <w:tmpl w:val="E22892D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8307BFF"/>
    <w:multiLevelType w:val="multilevel"/>
    <w:tmpl w:val="93F0E89C"/>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8BD05A6"/>
    <w:multiLevelType w:val="multilevel"/>
    <w:tmpl w:val="BB007428"/>
    <w:lvl w:ilvl="0">
      <w:start w:val="3"/>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2DB82274"/>
    <w:multiLevelType w:val="multilevel"/>
    <w:tmpl w:val="F0B63A0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47E773D"/>
    <w:multiLevelType w:val="multilevel"/>
    <w:tmpl w:val="8206AFC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BC36CDC"/>
    <w:multiLevelType w:val="multilevel"/>
    <w:tmpl w:val="1722BF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D842C9E"/>
    <w:multiLevelType w:val="multilevel"/>
    <w:tmpl w:val="E74284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DA23DEB"/>
    <w:multiLevelType w:val="multilevel"/>
    <w:tmpl w:val="4B42865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3EDE1097"/>
    <w:multiLevelType w:val="multilevel"/>
    <w:tmpl w:val="67F462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42C00E39"/>
    <w:multiLevelType w:val="multilevel"/>
    <w:tmpl w:val="9AE4B7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4386ACB"/>
    <w:multiLevelType w:val="multilevel"/>
    <w:tmpl w:val="5C00DB8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75B42F1"/>
    <w:multiLevelType w:val="multilevel"/>
    <w:tmpl w:val="B0D8C1F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FF20936"/>
    <w:multiLevelType w:val="multilevel"/>
    <w:tmpl w:val="24D20C04"/>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8CA5434"/>
    <w:multiLevelType w:val="multilevel"/>
    <w:tmpl w:val="0C824B9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C536D05"/>
    <w:multiLevelType w:val="multilevel"/>
    <w:tmpl w:val="685AD97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F402EEA"/>
    <w:multiLevelType w:val="multilevel"/>
    <w:tmpl w:val="FF2CDB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1383072"/>
    <w:multiLevelType w:val="multilevel"/>
    <w:tmpl w:val="6B5897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1B91E02"/>
    <w:multiLevelType w:val="multilevel"/>
    <w:tmpl w:val="D8ACEC3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3" w15:restartNumberingAfterBreak="0">
    <w:nsid w:val="7B007B6E"/>
    <w:multiLevelType w:val="multilevel"/>
    <w:tmpl w:val="E5FED024"/>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C1F74A0"/>
    <w:multiLevelType w:val="hybridMultilevel"/>
    <w:tmpl w:val="F7C27D96"/>
    <w:lvl w:ilvl="0" w:tplc="FA7CEF02">
      <w:start w:val="1"/>
      <w:numFmt w:val="bullet"/>
      <w:lvlText w:val="–"/>
      <w:lvlJc w:val="left"/>
      <w:pPr>
        <w:ind w:left="1004" w:hanging="360"/>
      </w:pPr>
      <w:rPr>
        <w:rFonts w:ascii="Calibri" w:hAnsi="Calibri"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25" w15:restartNumberingAfterBreak="0">
    <w:nsid w:val="7F860C8B"/>
    <w:multiLevelType w:val="multilevel"/>
    <w:tmpl w:val="9FECB1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3"/>
  </w:num>
  <w:num w:numId="2">
    <w:abstractNumId w:val="25"/>
  </w:num>
  <w:num w:numId="3">
    <w:abstractNumId w:val="12"/>
  </w:num>
  <w:num w:numId="4">
    <w:abstractNumId w:val="1"/>
  </w:num>
  <w:num w:numId="5">
    <w:abstractNumId w:val="19"/>
  </w:num>
  <w:num w:numId="6">
    <w:abstractNumId w:val="10"/>
  </w:num>
  <w:num w:numId="7">
    <w:abstractNumId w:val="6"/>
  </w:num>
  <w:num w:numId="8">
    <w:abstractNumId w:val="18"/>
  </w:num>
  <w:num w:numId="9">
    <w:abstractNumId w:val="23"/>
  </w:num>
  <w:num w:numId="10">
    <w:abstractNumId w:val="4"/>
  </w:num>
  <w:num w:numId="11">
    <w:abstractNumId w:val="17"/>
  </w:num>
  <w:num w:numId="12">
    <w:abstractNumId w:val="0"/>
  </w:num>
  <w:num w:numId="13">
    <w:abstractNumId w:val="14"/>
  </w:num>
  <w:num w:numId="14">
    <w:abstractNumId w:val="21"/>
  </w:num>
  <w:num w:numId="15">
    <w:abstractNumId w:val="8"/>
  </w:num>
  <w:num w:numId="16">
    <w:abstractNumId w:val="5"/>
  </w:num>
  <w:num w:numId="17">
    <w:abstractNumId w:val="3"/>
  </w:num>
  <w:num w:numId="18">
    <w:abstractNumId w:val="22"/>
  </w:num>
  <w:num w:numId="19">
    <w:abstractNumId w:val="2"/>
  </w:num>
  <w:num w:numId="20">
    <w:abstractNumId w:val="16"/>
  </w:num>
  <w:num w:numId="21">
    <w:abstractNumId w:val="9"/>
  </w:num>
  <w:num w:numId="22">
    <w:abstractNumId w:val="15"/>
  </w:num>
  <w:num w:numId="23">
    <w:abstractNumId w:val="7"/>
  </w:num>
  <w:num w:numId="24">
    <w:abstractNumId w:val="11"/>
  </w:num>
  <w:num w:numId="25">
    <w:abstractNumId w:val="20"/>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0EE"/>
    <w:rsid w:val="00AC1380"/>
    <w:rsid w:val="00B530E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40F3A8-EEE5-4B2C-864C-EF5641635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530EE"/>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B530EE"/>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30EE"/>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B530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12718</Words>
  <Characters>7250</Characters>
  <Application>Microsoft Office Word</Application>
  <DocSecurity>0</DocSecurity>
  <Lines>60</Lines>
  <Paragraphs>39</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2026-09-02T08:01:00Z</dcterms:created>
  <dcterms:modified xsi:type="dcterms:W3CDTF">2026-09-02T08:02:00Z</dcterms:modified>
</cp:coreProperties>
</file>